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955CC6" w:rsidRPr="008045C6" w14:paraId="09313B2B" w14:textId="77777777">
        <w:trPr>
          <w:cantSplit/>
          <w:trHeight w:hRule="exact" w:val="2102"/>
        </w:trPr>
        <w:tc>
          <w:tcPr>
            <w:tcW w:w="6804" w:type="dxa"/>
          </w:tcPr>
          <w:p w14:paraId="74E75369" w14:textId="5BD6FCD7" w:rsidR="001E3D92" w:rsidRPr="00593286" w:rsidRDefault="001E3D92" w:rsidP="001E3D92">
            <w:pPr>
              <w:pStyle w:val="Start"/>
              <w:tabs>
                <w:tab w:val="clear" w:pos="7201"/>
                <w:tab w:val="left" w:pos="7155"/>
              </w:tabs>
              <w:rPr>
                <w:b/>
              </w:rPr>
            </w:pPr>
            <w:r>
              <w:rPr>
                <w:b/>
              </w:rPr>
              <w:t>Contact person:</w:t>
            </w:r>
          </w:p>
          <w:p w14:paraId="6977CC0B" w14:textId="58A589EA" w:rsidR="001E3D92" w:rsidRPr="00593286" w:rsidRDefault="00F96A64" w:rsidP="001E3D92">
            <w:pPr>
              <w:pStyle w:val="Start"/>
              <w:tabs>
                <w:tab w:val="clear" w:pos="7201"/>
                <w:tab w:val="left" w:pos="7155"/>
              </w:tabs>
            </w:pPr>
            <w:r>
              <w:t>Guido Born</w:t>
            </w:r>
          </w:p>
          <w:p w14:paraId="33DBA73A" w14:textId="122A645A" w:rsidR="001E3D92" w:rsidRPr="00593286" w:rsidRDefault="00074BE8" w:rsidP="001E3D92">
            <w:pPr>
              <w:pStyle w:val="Start"/>
              <w:tabs>
                <w:tab w:val="clear" w:pos="7201"/>
                <w:tab w:val="left" w:pos="7155"/>
              </w:tabs>
            </w:pPr>
            <w:r>
              <w:t xml:space="preserve">Product Business Unit Manager </w:t>
            </w:r>
            <w:proofErr w:type="spellStart"/>
            <w:r>
              <w:t>Workholding</w:t>
            </w:r>
            <w:proofErr w:type="spellEnd"/>
            <w:r>
              <w:t xml:space="preserve"> Systems</w:t>
            </w:r>
          </w:p>
          <w:p w14:paraId="52E14D89" w14:textId="572FDA73" w:rsidR="00074BE8" w:rsidRPr="000944FD" w:rsidRDefault="00074BE8" w:rsidP="00074BE8">
            <w:pPr>
              <w:pStyle w:val="Start"/>
              <w:tabs>
                <w:tab w:val="clear" w:pos="7201"/>
                <w:tab w:val="left" w:pos="7155"/>
              </w:tabs>
              <w:rPr>
                <w:lang w:val="de-DE"/>
              </w:rPr>
            </w:pPr>
            <w:r w:rsidRPr="000944FD">
              <w:rPr>
                <w:lang w:val="de-DE"/>
              </w:rPr>
              <w:t xml:space="preserve">Tel.: +49 (0) 2733 281-122 </w:t>
            </w:r>
          </w:p>
          <w:p w14:paraId="7587D615" w14:textId="61DC4238" w:rsidR="00074BE8" w:rsidRPr="000944FD" w:rsidRDefault="00074BE8" w:rsidP="00074BE8">
            <w:pPr>
              <w:pStyle w:val="Start"/>
              <w:tabs>
                <w:tab w:val="clear" w:pos="7201"/>
                <w:tab w:val="left" w:pos="7155"/>
              </w:tabs>
              <w:rPr>
                <w:lang w:val="de-DE"/>
              </w:rPr>
            </w:pPr>
            <w:r w:rsidRPr="000944FD">
              <w:rPr>
                <w:lang w:val="de-DE"/>
              </w:rPr>
              <w:t>Fax: +49 (0) 2733 281-169</w:t>
            </w:r>
          </w:p>
          <w:p w14:paraId="59E81599" w14:textId="7ED9AE33" w:rsidR="001E3D92" w:rsidRPr="000944FD" w:rsidRDefault="001E3D92" w:rsidP="00074BE8">
            <w:pPr>
              <w:pStyle w:val="Start"/>
              <w:tabs>
                <w:tab w:val="clear" w:pos="7201"/>
                <w:tab w:val="left" w:pos="7155"/>
              </w:tabs>
              <w:rPr>
                <w:lang w:val="de-DE"/>
              </w:rPr>
            </w:pPr>
            <w:proofErr w:type="spellStart"/>
            <w:r w:rsidRPr="000944FD">
              <w:rPr>
                <w:lang w:val="de-DE"/>
              </w:rPr>
              <w:t>E-mail</w:t>
            </w:r>
            <w:proofErr w:type="spellEnd"/>
            <w:r w:rsidRPr="000944FD">
              <w:rPr>
                <w:lang w:val="de-DE"/>
              </w:rPr>
              <w:t xml:space="preserve">: </w:t>
            </w:r>
            <w:hyperlink r:id="rId7" w:history="1">
              <w:r w:rsidRPr="000944FD">
                <w:rPr>
                  <w:rStyle w:val="Hyperlink"/>
                  <w:lang w:val="de-DE"/>
                </w:rPr>
                <w:t>g.born@hilma.de</w:t>
              </w:r>
            </w:hyperlink>
          </w:p>
          <w:p w14:paraId="3791827F" w14:textId="77777777" w:rsidR="001E3D92" w:rsidRPr="000944FD" w:rsidRDefault="001E3D92" w:rsidP="001E3D92">
            <w:pPr>
              <w:pStyle w:val="Start"/>
              <w:tabs>
                <w:tab w:val="clear" w:pos="7201"/>
                <w:tab w:val="left" w:pos="7155"/>
              </w:tabs>
              <w:rPr>
                <w:lang w:val="de-DE"/>
              </w:rPr>
            </w:pPr>
          </w:p>
          <w:p w14:paraId="3D63379F" w14:textId="2DE9CCCE" w:rsidR="00955CC6" w:rsidRPr="000944FD" w:rsidRDefault="00955CC6" w:rsidP="001E3D92">
            <w:pPr>
              <w:pStyle w:val="Start"/>
              <w:tabs>
                <w:tab w:val="clear" w:pos="7201"/>
                <w:tab w:val="left" w:pos="7155"/>
              </w:tabs>
              <w:rPr>
                <w:lang w:val="de-DE"/>
              </w:rPr>
            </w:pPr>
          </w:p>
        </w:tc>
        <w:tc>
          <w:tcPr>
            <w:tcW w:w="2700" w:type="dxa"/>
          </w:tcPr>
          <w:p w14:paraId="6B001D2C" w14:textId="77777777" w:rsidR="00074BE8" w:rsidRPr="000944FD" w:rsidRDefault="00074BE8" w:rsidP="00074BE8">
            <w:pPr>
              <w:pStyle w:val="Start"/>
              <w:tabs>
                <w:tab w:val="clear" w:pos="7201"/>
                <w:tab w:val="left" w:pos="7155"/>
              </w:tabs>
              <w:rPr>
                <w:lang w:val="de-DE"/>
              </w:rPr>
            </w:pPr>
            <w:r w:rsidRPr="000944FD">
              <w:rPr>
                <w:lang w:val="de-DE"/>
              </w:rPr>
              <w:t>Hilma-Römheld GmbH</w:t>
            </w:r>
          </w:p>
          <w:p w14:paraId="7E6C0CE1" w14:textId="77777777" w:rsidR="00074BE8" w:rsidRPr="000944FD" w:rsidRDefault="00074BE8" w:rsidP="00074BE8">
            <w:pPr>
              <w:pStyle w:val="Start"/>
              <w:tabs>
                <w:tab w:val="clear" w:pos="7201"/>
                <w:tab w:val="left" w:pos="7155"/>
              </w:tabs>
              <w:rPr>
                <w:lang w:val="de-DE"/>
              </w:rPr>
            </w:pPr>
            <w:r w:rsidRPr="000944FD">
              <w:rPr>
                <w:lang w:val="de-DE"/>
              </w:rPr>
              <w:t>Schützenstraße 74</w:t>
            </w:r>
          </w:p>
          <w:p w14:paraId="12370329" w14:textId="77777777" w:rsidR="00074BE8" w:rsidRPr="000944FD" w:rsidRDefault="00074BE8" w:rsidP="00074BE8">
            <w:pPr>
              <w:pStyle w:val="Start"/>
              <w:tabs>
                <w:tab w:val="clear" w:pos="7201"/>
                <w:tab w:val="left" w:pos="7155"/>
              </w:tabs>
              <w:rPr>
                <w:lang w:val="de-DE"/>
              </w:rPr>
            </w:pPr>
            <w:r w:rsidRPr="000944FD">
              <w:rPr>
                <w:lang w:val="de-DE"/>
              </w:rPr>
              <w:t>57271 Hilchenbach</w:t>
            </w:r>
          </w:p>
          <w:p w14:paraId="6380F344" w14:textId="77777777" w:rsidR="00074BE8" w:rsidRPr="000944FD" w:rsidRDefault="00074BE8" w:rsidP="00074BE8">
            <w:pPr>
              <w:pStyle w:val="Start"/>
              <w:tabs>
                <w:tab w:val="clear" w:pos="7201"/>
                <w:tab w:val="left" w:pos="7155"/>
              </w:tabs>
              <w:rPr>
                <w:lang w:val="de-DE"/>
              </w:rPr>
            </w:pPr>
            <w:r w:rsidRPr="000944FD">
              <w:rPr>
                <w:lang w:val="de-DE"/>
              </w:rPr>
              <w:t>Germany</w:t>
            </w:r>
          </w:p>
          <w:p w14:paraId="65015A75" w14:textId="77777777" w:rsidR="00074BE8" w:rsidRPr="00E03B47" w:rsidRDefault="00074BE8" w:rsidP="00074BE8">
            <w:pPr>
              <w:pStyle w:val="Start"/>
              <w:tabs>
                <w:tab w:val="clear" w:pos="7201"/>
                <w:tab w:val="left" w:pos="7155"/>
              </w:tabs>
            </w:pPr>
            <w:r>
              <w:t>Tel.: +49 (0) 27 33 / 281-0</w:t>
            </w:r>
          </w:p>
          <w:p w14:paraId="7FF823C6" w14:textId="77777777" w:rsidR="00074BE8" w:rsidRPr="00E03B47" w:rsidRDefault="00074BE8" w:rsidP="00074BE8">
            <w:pPr>
              <w:pStyle w:val="Start"/>
              <w:tabs>
                <w:tab w:val="clear" w:pos="7201"/>
                <w:tab w:val="left" w:pos="7155"/>
              </w:tabs>
            </w:pPr>
            <w:r>
              <w:t>Fax: +49 (0) 27 33 / 281-169</w:t>
            </w:r>
          </w:p>
          <w:p w14:paraId="6D816AFF" w14:textId="77777777" w:rsidR="00074BE8" w:rsidRPr="00E03B47" w:rsidRDefault="00074BE8" w:rsidP="00074BE8">
            <w:pPr>
              <w:pStyle w:val="Start"/>
              <w:tabs>
                <w:tab w:val="clear" w:pos="7201"/>
                <w:tab w:val="left" w:pos="7155"/>
              </w:tabs>
            </w:pPr>
            <w:r>
              <w:t xml:space="preserve">E-mail: </w:t>
            </w:r>
            <w:hyperlink r:id="rId8" w:history="1">
              <w:r>
                <w:rPr>
                  <w:rStyle w:val="Hyperlink"/>
                </w:rPr>
                <w:t>info@hilma.de</w:t>
              </w:r>
            </w:hyperlink>
            <w:r>
              <w:t xml:space="preserve"> </w:t>
            </w:r>
          </w:p>
          <w:p w14:paraId="1C01B95F" w14:textId="18F2B372" w:rsidR="00955CC6" w:rsidRPr="008045C6" w:rsidRDefault="00EE3901" w:rsidP="00074BE8">
            <w:pPr>
              <w:pStyle w:val="Start"/>
              <w:tabs>
                <w:tab w:val="clear" w:pos="7201"/>
                <w:tab w:val="left" w:pos="7155"/>
              </w:tabs>
            </w:pPr>
            <w:hyperlink r:id="rId9" w:history="1">
              <w:r w:rsidR="00900A0A">
                <w:rPr>
                  <w:rStyle w:val="Hyperlink"/>
                </w:rPr>
                <w:t>www.roemheld-gruppe.de/</w:t>
              </w:r>
            </w:hyperlink>
          </w:p>
        </w:tc>
      </w:tr>
    </w:tbl>
    <w:p w14:paraId="0416F166" w14:textId="77777777" w:rsidR="008766F1" w:rsidRDefault="008766F1" w:rsidP="00310A0A">
      <w:pPr>
        <w:spacing w:line="360" w:lineRule="auto"/>
        <w:ind w:right="2591"/>
        <w:rPr>
          <w:rFonts w:ascii="Arial" w:hAnsi="Arial" w:cs="Arial"/>
          <w:b/>
          <w:bCs/>
          <w:sz w:val="22"/>
          <w:szCs w:val="22"/>
        </w:rPr>
      </w:pPr>
    </w:p>
    <w:p w14:paraId="11CC5890" w14:textId="77777777" w:rsidR="00E12CC6" w:rsidRPr="00526D85" w:rsidRDefault="00E12CC6" w:rsidP="00310A0A">
      <w:pPr>
        <w:spacing w:line="360" w:lineRule="auto"/>
        <w:ind w:right="2591"/>
        <w:rPr>
          <w:rFonts w:ascii="Arial" w:hAnsi="Arial" w:cs="Arial"/>
          <w:sz w:val="22"/>
          <w:szCs w:val="22"/>
        </w:rPr>
      </w:pPr>
    </w:p>
    <w:p w14:paraId="676E5178" w14:textId="13D4A5F2" w:rsidR="00955CC6" w:rsidRPr="00526D85" w:rsidRDefault="00955CC6" w:rsidP="00310A0A">
      <w:pPr>
        <w:spacing w:line="360" w:lineRule="auto"/>
        <w:ind w:right="2591"/>
        <w:rPr>
          <w:rFonts w:ascii="Arial" w:hAnsi="Arial" w:cs="Arial"/>
          <w:sz w:val="22"/>
          <w:szCs w:val="22"/>
        </w:rPr>
      </w:pPr>
      <w:r>
        <w:rPr>
          <w:rFonts w:ascii="Arial" w:hAnsi="Arial"/>
          <w:sz w:val="22"/>
          <w:szCs w:val="22"/>
        </w:rPr>
        <w:t xml:space="preserve">Press Release </w:t>
      </w:r>
      <w:r w:rsidR="008F79D0">
        <w:rPr>
          <w:rFonts w:ascii="Arial" w:hAnsi="Arial"/>
          <w:sz w:val="22"/>
          <w:szCs w:val="22"/>
        </w:rPr>
        <w:t>13</w:t>
      </w:r>
      <w:r>
        <w:rPr>
          <w:rFonts w:ascii="Arial" w:hAnsi="Arial"/>
          <w:sz w:val="22"/>
          <w:szCs w:val="22"/>
        </w:rPr>
        <w:t>/2018</w:t>
      </w:r>
    </w:p>
    <w:p w14:paraId="0E385B8A" w14:textId="77777777" w:rsidR="00955CC6" w:rsidRPr="00526D85" w:rsidRDefault="00FD6423" w:rsidP="00310A0A">
      <w:pPr>
        <w:spacing w:line="360" w:lineRule="auto"/>
        <w:ind w:right="2591"/>
        <w:rPr>
          <w:rFonts w:ascii="Arial" w:hAnsi="Arial" w:cs="Arial"/>
          <w:b/>
          <w:bCs/>
          <w:sz w:val="22"/>
          <w:szCs w:val="22"/>
        </w:rPr>
      </w:pPr>
      <w:r>
        <w:rPr>
          <w:noProof/>
          <w:lang w:val="de-DE"/>
        </w:rPr>
        <mc:AlternateContent>
          <mc:Choice Requires="wps">
            <w:drawing>
              <wp:anchor distT="4294967277" distB="4294967277" distL="114300" distR="114300" simplePos="0" relativeHeight="251657728" behindDoc="0" locked="0" layoutInCell="1" allowOverlap="1" wp14:anchorId="66F045AC" wp14:editId="2AADD750">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DF431" id="Line 2" o:spid="_x0000_s1026" style="position:absolute;z-index:251657728;visibility:visible;mso-wrap-style:square;mso-width-percent:0;mso-height-percent:0;mso-wrap-distance-left:9pt;mso-wrap-distance-top:-53e-5mm;mso-wrap-distance-right:9pt;mso-wrap-distance-bottom:-53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5b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AjH7lsSAgAA&#10;KQQAAA4AAAAAAAAAAAAAAAAALgIAAGRycy9lMm9Eb2MueG1sUEsBAi0AFAAGAAgAAAAhAH1ZmmHY&#10;AAAABAEAAA8AAAAAAAAAAAAAAAAAbAQAAGRycy9kb3ducmV2LnhtbFBLBQYAAAAABAAEAPMAAABx&#10;BQAAAAA=&#10;"/>
            </w:pict>
          </mc:Fallback>
        </mc:AlternateContent>
      </w:r>
    </w:p>
    <w:p w14:paraId="4C42BF17" w14:textId="58667493" w:rsidR="00CF0354" w:rsidRPr="004A25B9" w:rsidRDefault="00CC5FEE" w:rsidP="004A25B9">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ROEMHELD presents at the AMB for the first time a sensory machine vice for high process reliability and production monitoring in real time</w:t>
      </w:r>
    </w:p>
    <w:p w14:paraId="1EEF046C" w14:textId="39CA363F" w:rsidR="001F1CD4" w:rsidRPr="00AF3CA6" w:rsidRDefault="00FC726E" w:rsidP="00AF3CA6">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"HILMA Process Control": an intuitive app for sensory clamping elements</w:t>
      </w:r>
    </w:p>
    <w:p w14:paraId="0452DB3F" w14:textId="61166813" w:rsidR="00E10E2E" w:rsidRPr="00A93D38" w:rsidRDefault="0037642E" w:rsidP="00E10E2E">
      <w:pPr>
        <w:spacing w:after="120" w:line="360" w:lineRule="auto"/>
        <w:rPr>
          <w:rFonts w:ascii="Arial" w:hAnsi="Arial" w:cs="Arial"/>
          <w:sz w:val="22"/>
          <w:szCs w:val="22"/>
        </w:rPr>
      </w:pPr>
      <w:r>
        <w:rPr>
          <w:rFonts w:ascii="Arial" w:hAnsi="Arial"/>
          <w:i/>
          <w:sz w:val="22"/>
          <w:szCs w:val="22"/>
        </w:rPr>
        <w:t xml:space="preserve">Hilchenbach, September </w:t>
      </w:r>
      <w:r w:rsidR="008F79D0">
        <w:rPr>
          <w:rFonts w:ascii="Arial" w:hAnsi="Arial"/>
          <w:i/>
          <w:sz w:val="22"/>
          <w:szCs w:val="22"/>
        </w:rPr>
        <w:t>19</w:t>
      </w:r>
      <w:r>
        <w:rPr>
          <w:rFonts w:ascii="Arial" w:hAnsi="Arial"/>
          <w:i/>
          <w:sz w:val="22"/>
          <w:szCs w:val="22"/>
        </w:rPr>
        <w:t>, 2018.</w:t>
      </w:r>
      <w:r>
        <w:rPr>
          <w:rFonts w:ascii="Arial" w:hAnsi="Arial"/>
          <w:sz w:val="22"/>
          <w:szCs w:val="22"/>
        </w:rPr>
        <w:t xml:space="preserve"> The ROEMHELD Group has developed the HPC machine vice with intelligent sensors for safe clamping of workpieces on machine tools and real-time production monitoring. </w:t>
      </w:r>
      <w:r w:rsidR="000944FD">
        <w:rPr>
          <w:rFonts w:ascii="Arial" w:hAnsi="Arial"/>
          <w:sz w:val="22"/>
          <w:szCs w:val="22"/>
        </w:rPr>
        <w:t>The vice</w:t>
      </w:r>
      <w:r>
        <w:rPr>
          <w:rFonts w:ascii="Arial" w:hAnsi="Arial"/>
          <w:sz w:val="22"/>
          <w:szCs w:val="22"/>
        </w:rPr>
        <w:t xml:space="preserve"> can be operated intuitively via an associated app. The clamping technology specialist is now presenting the recently completed prototype at the AMB. The HPC machine vice is the second ROEMHELD clamping element with integrated sensors after a sensory swing clamp presented in 2017. The group’s goal is to develop Industry 4.0 compatible clamping elements that increase the manufacturing quality in tool and workpiece clamping.</w:t>
      </w:r>
    </w:p>
    <w:p w14:paraId="177BFA4A" w14:textId="1867F38E" w:rsidR="003B7192" w:rsidRPr="003E40F1" w:rsidRDefault="00B001E0" w:rsidP="001F1CD4">
      <w:pPr>
        <w:spacing w:after="120" w:line="360" w:lineRule="auto"/>
        <w:rPr>
          <w:rFonts w:ascii="Arial" w:hAnsi="Arial" w:cs="Arial"/>
          <w:sz w:val="22"/>
          <w:szCs w:val="22"/>
        </w:rPr>
      </w:pPr>
      <w:r>
        <w:rPr>
          <w:rFonts w:ascii="Arial" w:hAnsi="Arial"/>
          <w:sz w:val="22"/>
          <w:szCs w:val="22"/>
        </w:rPr>
        <w:t xml:space="preserve">This innovation extends the functions of the proven HILMA NC 125 machine vice; its electronics measure clamping forces in real time. The clamping element compares them with pre-set target and limit values. </w:t>
      </w:r>
      <w:r w:rsidR="000944FD" w:rsidRPr="000944FD">
        <w:rPr>
          <w:rFonts w:ascii="Arial" w:hAnsi="Arial"/>
          <w:sz w:val="22"/>
          <w:szCs w:val="22"/>
        </w:rPr>
        <w:t xml:space="preserve">The results are transmitted </w:t>
      </w:r>
      <w:r>
        <w:rPr>
          <w:rFonts w:ascii="Arial" w:hAnsi="Arial"/>
          <w:sz w:val="22"/>
          <w:szCs w:val="22"/>
        </w:rPr>
        <w:t>wirelessly to stationary or mobile receivers on which the associated app "HILMA Process Control" is installed. If the clamping force values approach one of the limit ranges, a warning is issued. The data can also be communicated to the machine control system for automated intervention in the production process. In addition to wireless transmission to the app, an OPC-UA interface is also used for data transmission. This corresponds to the industry 4.0 standard and enables direct data communication with a suitable machine.</w:t>
      </w:r>
    </w:p>
    <w:p w14:paraId="7EAC3061" w14:textId="2EC8F4B9" w:rsidR="00953F3E" w:rsidRPr="003E40F1" w:rsidRDefault="00953F3E" w:rsidP="004274E3">
      <w:pPr>
        <w:spacing w:after="120" w:line="360" w:lineRule="auto"/>
        <w:rPr>
          <w:rFonts w:ascii="Arial" w:hAnsi="Arial" w:cs="Arial"/>
          <w:b/>
          <w:sz w:val="22"/>
          <w:szCs w:val="22"/>
        </w:rPr>
      </w:pPr>
      <w:r>
        <w:rPr>
          <w:rFonts w:ascii="Arial" w:hAnsi="Arial"/>
          <w:b/>
          <w:sz w:val="22"/>
          <w:szCs w:val="22"/>
        </w:rPr>
        <w:t>Simple visualisation</w:t>
      </w:r>
    </w:p>
    <w:p w14:paraId="6E611DDE" w14:textId="2BFB1CBE" w:rsidR="00953F3E" w:rsidRPr="003E40F1" w:rsidRDefault="0077670B" w:rsidP="004274E3">
      <w:pPr>
        <w:spacing w:after="120" w:line="360" w:lineRule="auto"/>
        <w:rPr>
          <w:rFonts w:ascii="Arial" w:hAnsi="Arial" w:cs="Arial"/>
          <w:sz w:val="22"/>
          <w:szCs w:val="22"/>
        </w:rPr>
      </w:pPr>
      <w:r>
        <w:rPr>
          <w:rFonts w:ascii="Arial" w:hAnsi="Arial"/>
          <w:sz w:val="22"/>
          <w:szCs w:val="22"/>
        </w:rPr>
        <w:t xml:space="preserve">The system measures with a cycle time of half a second and detects changes in clamping force from 50 N. The current values are transmitted wirelessly to the app, where they are readable and logged. They can also be controlled via an optical traffic light system in the app. </w:t>
      </w:r>
    </w:p>
    <w:p w14:paraId="7A4C3405" w14:textId="3CE00D66" w:rsidR="008404BA" w:rsidRPr="00D479E3" w:rsidRDefault="002F090F" w:rsidP="0075732E">
      <w:pPr>
        <w:spacing w:after="120" w:line="360" w:lineRule="auto"/>
        <w:rPr>
          <w:rFonts w:ascii="Arial" w:hAnsi="Arial" w:cs="Arial"/>
          <w:sz w:val="22"/>
          <w:szCs w:val="22"/>
        </w:rPr>
      </w:pPr>
      <w:r>
        <w:rPr>
          <w:rFonts w:ascii="Arial" w:hAnsi="Arial"/>
          <w:sz w:val="22"/>
          <w:szCs w:val="22"/>
        </w:rPr>
        <w:t xml:space="preserve">Green stands for optimum production. As soon as a clamping force value is measured at the edge of a set minimum or maximum range, the light switches to yellow and the operator can intervene. If </w:t>
      </w:r>
      <w:r>
        <w:rPr>
          <w:rFonts w:ascii="Arial" w:hAnsi="Arial"/>
          <w:sz w:val="22"/>
          <w:szCs w:val="22"/>
        </w:rPr>
        <w:lastRenderedPageBreak/>
        <w:t>a limit value is exceeded, the light lights up red. In this case, the machine can be switched off automatically.</w:t>
      </w:r>
    </w:p>
    <w:p w14:paraId="68B6FFFE" w14:textId="0848A292" w:rsidR="00C62E94" w:rsidRPr="00D479E3" w:rsidRDefault="00050403" w:rsidP="0075732E">
      <w:pPr>
        <w:spacing w:after="120" w:line="360" w:lineRule="auto"/>
        <w:rPr>
          <w:rFonts w:ascii="Arial" w:hAnsi="Arial" w:cs="Arial"/>
          <w:b/>
          <w:sz w:val="22"/>
          <w:szCs w:val="22"/>
        </w:rPr>
      </w:pPr>
      <w:r>
        <w:rPr>
          <w:rFonts w:ascii="Arial" w:hAnsi="Arial"/>
          <w:b/>
          <w:sz w:val="22"/>
          <w:szCs w:val="22"/>
        </w:rPr>
        <w:t xml:space="preserve">Display of up to four HPC machine vices </w:t>
      </w:r>
    </w:p>
    <w:p w14:paraId="68CDF38C" w14:textId="40052E35" w:rsidR="001621F4" w:rsidRPr="00A93D38" w:rsidRDefault="001621F4" w:rsidP="001621F4">
      <w:pPr>
        <w:spacing w:after="120" w:line="360" w:lineRule="auto"/>
        <w:rPr>
          <w:rFonts w:ascii="Arial" w:hAnsi="Arial" w:cs="Arial"/>
          <w:sz w:val="22"/>
          <w:szCs w:val="22"/>
        </w:rPr>
      </w:pPr>
      <w:r w:rsidRPr="001621F4">
        <w:rPr>
          <w:rFonts w:ascii="Arial" w:hAnsi="Arial"/>
          <w:sz w:val="22"/>
          <w:szCs w:val="22"/>
        </w:rPr>
        <w:t>The operator can conveniently determine for himself via the app at which clamping force value the system warns.</w:t>
      </w:r>
      <w:r w:rsidRPr="001621F4">
        <w:rPr>
          <w:rFonts w:ascii="Arial" w:hAnsi="Arial" w:cs="Arial"/>
          <w:sz w:val="22"/>
          <w:szCs w:val="22"/>
        </w:rPr>
        <w:t xml:space="preserve"> </w:t>
      </w:r>
    </w:p>
    <w:p w14:paraId="4AF6F22A" w14:textId="4A66E78D" w:rsidR="0093188E" w:rsidRPr="00A93D38" w:rsidRDefault="003A4408" w:rsidP="0075732E">
      <w:pPr>
        <w:spacing w:after="120" w:line="360" w:lineRule="auto"/>
        <w:rPr>
          <w:rFonts w:ascii="Arial" w:hAnsi="Arial" w:cs="Arial"/>
          <w:sz w:val="22"/>
          <w:szCs w:val="22"/>
        </w:rPr>
      </w:pPr>
      <w:r>
        <w:rPr>
          <w:rFonts w:ascii="Arial" w:hAnsi="Arial"/>
          <w:sz w:val="22"/>
          <w:szCs w:val="22"/>
        </w:rPr>
        <w:t>In t</w:t>
      </w:r>
      <w:r w:rsidR="000944FD">
        <w:rPr>
          <w:rFonts w:ascii="Arial" w:hAnsi="Arial"/>
          <w:sz w:val="22"/>
          <w:szCs w:val="22"/>
        </w:rPr>
        <w:t>he current version, he can use the app</w:t>
      </w:r>
      <w:r>
        <w:rPr>
          <w:rFonts w:ascii="Arial" w:hAnsi="Arial"/>
          <w:sz w:val="22"/>
          <w:szCs w:val="22"/>
        </w:rPr>
        <w:t xml:space="preserve"> to control up to four clamping elements simultaneously, for which he can assign individual designations for differentiation. </w:t>
      </w:r>
    </w:p>
    <w:p w14:paraId="66FA8DA4" w14:textId="5868A8F2" w:rsidR="00D04B1B" w:rsidRPr="003E40F1" w:rsidRDefault="00D04B1B" w:rsidP="0075732E">
      <w:pPr>
        <w:spacing w:after="120" w:line="360" w:lineRule="auto"/>
        <w:rPr>
          <w:rFonts w:ascii="Arial" w:hAnsi="Arial" w:cs="Arial"/>
          <w:sz w:val="22"/>
          <w:szCs w:val="22"/>
        </w:rPr>
      </w:pPr>
      <w:r>
        <w:rPr>
          <w:rFonts w:ascii="Arial" w:hAnsi="Arial"/>
          <w:sz w:val="22"/>
          <w:szCs w:val="22"/>
        </w:rPr>
        <w:t xml:space="preserve">In a clearly arranged operating screen, </w:t>
      </w:r>
      <w:r w:rsidR="00CB7860">
        <w:rPr>
          <w:rFonts w:ascii="Arial" w:hAnsi="Arial"/>
          <w:sz w:val="22"/>
          <w:szCs w:val="22"/>
        </w:rPr>
        <w:t>t</w:t>
      </w:r>
      <w:r>
        <w:rPr>
          <w:rFonts w:ascii="Arial" w:hAnsi="Arial"/>
          <w:sz w:val="22"/>
          <w:szCs w:val="22"/>
        </w:rPr>
        <w:t>he</w:t>
      </w:r>
      <w:r w:rsidR="00CB7860">
        <w:rPr>
          <w:rFonts w:ascii="Arial" w:hAnsi="Arial"/>
          <w:sz w:val="22"/>
          <w:szCs w:val="22"/>
        </w:rPr>
        <w:t xml:space="preserve"> operator</w:t>
      </w:r>
      <w:r>
        <w:rPr>
          <w:rFonts w:ascii="Arial" w:hAnsi="Arial"/>
          <w:sz w:val="22"/>
          <w:szCs w:val="22"/>
        </w:rPr>
        <w:t xml:space="preserve"> determines an optimum value for machining the workpiece as well as a minimum and a maximum target value. He also specifies from which approximation to these two values a warning message is to be issued. In addition, he can easily calibrate the machine vice using the app. To protect the element against premature wear, overloads are signalled to the operator with regard to the nominal clamping force. The customer can check maintenance intervals via a load cycle counter. </w:t>
      </w:r>
    </w:p>
    <w:p w14:paraId="73666AF2" w14:textId="7CB5263F" w:rsidR="007150FF" w:rsidRPr="00A93D38" w:rsidRDefault="007150FF" w:rsidP="0075732E">
      <w:pPr>
        <w:spacing w:after="120" w:line="360" w:lineRule="auto"/>
        <w:rPr>
          <w:rFonts w:ascii="Arial" w:hAnsi="Arial" w:cs="Arial"/>
          <w:b/>
          <w:sz w:val="22"/>
          <w:szCs w:val="22"/>
        </w:rPr>
      </w:pPr>
      <w:r>
        <w:rPr>
          <w:rFonts w:ascii="Arial" w:hAnsi="Arial"/>
          <w:b/>
          <w:sz w:val="22"/>
          <w:szCs w:val="22"/>
        </w:rPr>
        <w:t>Versatile application possibilities - also fully automated</w:t>
      </w:r>
    </w:p>
    <w:p w14:paraId="7B15002D" w14:textId="6FB4BD0C" w:rsidR="001621F4" w:rsidRPr="00A93D38" w:rsidRDefault="00B35D56" w:rsidP="001621F4">
      <w:pPr>
        <w:spacing w:after="120" w:line="360" w:lineRule="auto"/>
        <w:rPr>
          <w:rFonts w:ascii="Arial" w:hAnsi="Arial" w:cs="Arial"/>
          <w:sz w:val="22"/>
          <w:szCs w:val="22"/>
        </w:rPr>
      </w:pPr>
      <w:r>
        <w:rPr>
          <w:rFonts w:ascii="Arial" w:hAnsi="Arial"/>
          <w:sz w:val="22"/>
          <w:szCs w:val="22"/>
        </w:rPr>
        <w:t>The HPC monitoring system essentially consists of a circuit board on the clamping element and a battery, which are protected against swarf and cooling lubricants by a housing and meet the req</w:t>
      </w:r>
      <w:r w:rsidR="00CB7860">
        <w:rPr>
          <w:rFonts w:ascii="Arial" w:hAnsi="Arial"/>
          <w:sz w:val="22"/>
          <w:szCs w:val="22"/>
        </w:rPr>
        <w:t>uirements of code class IP67. The monitoring system</w:t>
      </w:r>
      <w:r>
        <w:rPr>
          <w:rFonts w:ascii="Arial" w:hAnsi="Arial"/>
          <w:sz w:val="22"/>
          <w:szCs w:val="22"/>
        </w:rPr>
        <w:t xml:space="preserve"> can operate on battery power and with a continuous power supply and will in future be available as an option for the mechanical-hydraulic and purely hydraulic </w:t>
      </w:r>
      <w:r w:rsidR="00CB7860">
        <w:rPr>
          <w:rFonts w:ascii="Arial" w:hAnsi="Arial"/>
          <w:sz w:val="22"/>
          <w:szCs w:val="22"/>
        </w:rPr>
        <w:t>versions of the HILMA NC 125.</w:t>
      </w:r>
      <w:r w:rsidR="001621F4" w:rsidRPr="001621F4">
        <w:rPr>
          <w:rFonts w:ascii="Arial" w:hAnsi="Arial" w:cs="Arial"/>
          <w:sz w:val="22"/>
          <w:szCs w:val="22"/>
        </w:rPr>
        <w:t xml:space="preserve"> </w:t>
      </w:r>
    </w:p>
    <w:p w14:paraId="16DD2EAE" w14:textId="6EC79E68" w:rsidR="00C62E94" w:rsidRPr="00A93D38" w:rsidRDefault="00B35D56" w:rsidP="00977D99">
      <w:pPr>
        <w:spacing w:after="120" w:line="360" w:lineRule="auto"/>
        <w:rPr>
          <w:rFonts w:ascii="Arial" w:hAnsi="Arial" w:cs="Arial"/>
          <w:sz w:val="22"/>
          <w:szCs w:val="22"/>
        </w:rPr>
      </w:pPr>
      <w:r>
        <w:rPr>
          <w:rFonts w:ascii="Arial" w:hAnsi="Arial"/>
          <w:sz w:val="22"/>
          <w:szCs w:val="22"/>
        </w:rPr>
        <w:t xml:space="preserve">A fully automatic operation is also possible with the hydraulically driven machine vice. </w:t>
      </w:r>
    </w:p>
    <w:p w14:paraId="5755A62F" w14:textId="5AF21335" w:rsidR="00953F3E" w:rsidRPr="00A93D38" w:rsidRDefault="00C62E94" w:rsidP="0075732E">
      <w:pPr>
        <w:spacing w:after="120" w:line="360" w:lineRule="auto"/>
        <w:rPr>
          <w:rFonts w:ascii="Arial" w:hAnsi="Arial" w:cs="Arial"/>
          <w:b/>
          <w:sz w:val="22"/>
          <w:szCs w:val="22"/>
        </w:rPr>
      </w:pPr>
      <w:r>
        <w:rPr>
          <w:rFonts w:ascii="Arial" w:hAnsi="Arial"/>
          <w:b/>
          <w:sz w:val="22"/>
          <w:szCs w:val="22"/>
        </w:rPr>
        <w:t>Further sensor projects planned</w:t>
      </w:r>
    </w:p>
    <w:p w14:paraId="4A21DCB7" w14:textId="48B08186" w:rsidR="001621F4" w:rsidRPr="00A93D38" w:rsidRDefault="008404BA" w:rsidP="001621F4">
      <w:pPr>
        <w:spacing w:after="120" w:line="360" w:lineRule="auto"/>
        <w:rPr>
          <w:rFonts w:ascii="Arial" w:hAnsi="Arial" w:cs="Arial"/>
          <w:sz w:val="22"/>
          <w:szCs w:val="22"/>
        </w:rPr>
      </w:pPr>
      <w:r>
        <w:rPr>
          <w:rFonts w:ascii="Arial" w:hAnsi="Arial"/>
          <w:sz w:val="22"/>
          <w:szCs w:val="22"/>
        </w:rPr>
        <w:t>The machine vice HPC is already the second clamping element with int</w:t>
      </w:r>
      <w:r w:rsidR="001621F4">
        <w:rPr>
          <w:rFonts w:ascii="Arial" w:hAnsi="Arial"/>
          <w:sz w:val="22"/>
          <w:szCs w:val="22"/>
        </w:rPr>
        <w:t>elligent sensors from ROEMHELD.</w:t>
      </w:r>
    </w:p>
    <w:p w14:paraId="526A669E" w14:textId="3665D6FC" w:rsidR="008404BA" w:rsidRPr="00A93D38" w:rsidRDefault="008404BA" w:rsidP="0075732E">
      <w:pPr>
        <w:spacing w:after="120" w:line="360" w:lineRule="auto"/>
        <w:rPr>
          <w:rFonts w:ascii="Arial" w:hAnsi="Arial" w:cs="Arial"/>
          <w:sz w:val="22"/>
          <w:szCs w:val="22"/>
        </w:rPr>
      </w:pPr>
      <w:r>
        <w:rPr>
          <w:rFonts w:ascii="Arial" w:hAnsi="Arial"/>
          <w:sz w:val="22"/>
          <w:szCs w:val="22"/>
        </w:rPr>
        <w:t>At the previous AMB in Stuttgart, the group presented a sensory swing clamp that was very well received by the trade audience. It measures, for example, the clamping pressure, the temperature and the cutting forces on the workpiece.</w:t>
      </w:r>
    </w:p>
    <w:p w14:paraId="517877D0" w14:textId="25F98BB6" w:rsidR="00C3585E" w:rsidRPr="00A93D38" w:rsidRDefault="003A4408" w:rsidP="0075732E">
      <w:pPr>
        <w:spacing w:after="120" w:line="360" w:lineRule="auto"/>
        <w:rPr>
          <w:rFonts w:ascii="Arial" w:hAnsi="Arial" w:cs="Arial"/>
          <w:sz w:val="22"/>
          <w:szCs w:val="22"/>
        </w:rPr>
      </w:pPr>
      <w:r>
        <w:rPr>
          <w:rFonts w:ascii="Arial" w:hAnsi="Arial"/>
          <w:sz w:val="22"/>
          <w:szCs w:val="22"/>
        </w:rPr>
        <w:t>Further sensor projects are to follow in future. For this purpose, HILMA has designed the sensor system so that it can be used in the same form on other clamping elements. The app can also be rapidly expanded to monitor different types of clamping systems simultaneously.</w:t>
      </w:r>
    </w:p>
    <w:p w14:paraId="1D8F4F96" w14:textId="77777777" w:rsidR="004240C0" w:rsidRPr="00A93D38" w:rsidRDefault="004240C0" w:rsidP="0075732E">
      <w:pPr>
        <w:spacing w:after="120" w:line="360" w:lineRule="auto"/>
        <w:rPr>
          <w:rFonts w:ascii="Arial" w:hAnsi="Arial" w:cs="Arial"/>
          <w:b/>
          <w:bCs/>
          <w:sz w:val="22"/>
          <w:szCs w:val="22"/>
        </w:rPr>
      </w:pPr>
    </w:p>
    <w:p w14:paraId="269E77D1" w14:textId="77777777" w:rsidR="004240C0" w:rsidRPr="00A93D38" w:rsidRDefault="004240C0" w:rsidP="0075732E">
      <w:pPr>
        <w:spacing w:after="120" w:line="360" w:lineRule="auto"/>
        <w:rPr>
          <w:rFonts w:ascii="Arial" w:hAnsi="Arial" w:cs="Arial"/>
          <w:b/>
          <w:bCs/>
          <w:sz w:val="22"/>
          <w:szCs w:val="22"/>
        </w:rPr>
      </w:pPr>
    </w:p>
    <w:p w14:paraId="1F592AE5" w14:textId="28674533" w:rsidR="0075732E" w:rsidRPr="00E9409C" w:rsidRDefault="0075732E" w:rsidP="0075732E">
      <w:pPr>
        <w:spacing w:after="120" w:line="360" w:lineRule="auto"/>
        <w:rPr>
          <w:rFonts w:ascii="Arial" w:hAnsi="Arial" w:cs="Arial"/>
          <w:b/>
          <w:sz w:val="22"/>
          <w:szCs w:val="22"/>
        </w:rPr>
      </w:pPr>
      <w:r>
        <w:rPr>
          <w:rFonts w:ascii="Arial" w:hAnsi="Arial"/>
          <w:b/>
          <w:sz w:val="22"/>
          <w:szCs w:val="22"/>
        </w:rPr>
        <w:lastRenderedPageBreak/>
        <w:t>About ROEMHELD:</w:t>
      </w:r>
    </w:p>
    <w:p w14:paraId="3ACF4ADD" w14:textId="77777777" w:rsidR="0075732E" w:rsidRPr="00E9409C" w:rsidRDefault="0075732E" w:rsidP="0075732E">
      <w:pPr>
        <w:spacing w:after="120" w:line="360" w:lineRule="auto"/>
        <w:rPr>
          <w:rFonts w:ascii="Arial" w:hAnsi="Arial" w:cs="Arial"/>
          <w:sz w:val="22"/>
          <w:szCs w:val="22"/>
        </w:rPr>
      </w:pPr>
      <w:r>
        <w:rPr>
          <w:rFonts w:ascii="Arial" w:hAnsi="Arial"/>
          <w:sz w:val="22"/>
          <w:szCs w:val="22"/>
        </w:rPr>
        <w:t xml:space="preserve">Whether for aircraft, automobiles, machine tools or cases for smartphones: technologies and products of the ROEMHELD Group have been used to manufacture numerous industrial commodities and goods for end users for more than 60 years. </w:t>
      </w:r>
    </w:p>
    <w:p w14:paraId="3D77D88D" w14:textId="77777777" w:rsidR="0075732E" w:rsidRPr="00E9409C" w:rsidRDefault="0075732E" w:rsidP="0075732E">
      <w:pPr>
        <w:spacing w:after="120" w:line="360" w:lineRule="auto"/>
        <w:rPr>
          <w:rFonts w:ascii="Arial" w:hAnsi="Arial" w:cs="Arial"/>
          <w:sz w:val="22"/>
          <w:szCs w:val="22"/>
        </w:rPr>
      </w:pPr>
      <w:r>
        <w:rPr>
          <w:rFonts w:ascii="Arial" w:hAnsi="Arial"/>
          <w:sz w:val="22"/>
          <w:szCs w:val="22"/>
        </w:rPr>
        <w:t>Efficient clamping technology solutions for workpieces, as well as</w:t>
      </w:r>
      <w:r>
        <w:rPr>
          <w:sz w:val="22"/>
          <w:szCs w:val="22"/>
        </w:rPr>
        <w:t> </w:t>
      </w:r>
      <w:r>
        <w:rPr>
          <w:rFonts w:ascii="Arial" w:hAnsi="Arial"/>
          <w:sz w:val="22"/>
          <w:szCs w:val="22"/>
        </w:rPr>
        <w:t>for</w:t>
      </w:r>
      <w:r>
        <w:rPr>
          <w:sz w:val="22"/>
          <w:szCs w:val="22"/>
        </w:rPr>
        <w:t> </w:t>
      </w:r>
      <w:r>
        <w:rPr>
          <w:rFonts w:ascii="Arial" w:hAnsi="Arial"/>
          <w:sz w:val="22"/>
          <w:szCs w:val="22"/>
        </w:rPr>
        <w:t>dies in forming technology and plastics processing, form the core of our ever-increasing portfolio. This is supplemented with components and systems for assembly and handling technology, drive technology and locking mechanisms for rotors on wind energy systems.</w:t>
      </w:r>
    </w:p>
    <w:p w14:paraId="39BB7203" w14:textId="77777777" w:rsidR="0075732E" w:rsidRPr="00E9409C" w:rsidRDefault="0075732E" w:rsidP="0075732E">
      <w:pPr>
        <w:spacing w:after="120" w:line="360" w:lineRule="auto"/>
        <w:rPr>
          <w:rFonts w:ascii="Arial" w:hAnsi="Arial" w:cs="Arial"/>
          <w:sz w:val="22"/>
          <w:szCs w:val="22"/>
        </w:rPr>
      </w:pPr>
      <w:r>
        <w:rPr>
          <w:rFonts w:ascii="Arial" w:hAnsi="Arial"/>
          <w:sz w:val="22"/>
          <w:szCs w:val="22"/>
        </w:rPr>
        <w:t>As well as a wide range of approximately 20,000 catalogue items, the ROEMHELD Group is also specialised in the development and realisation of customised solutions and is internationally respected as one of the market leaders for quality today.</w:t>
      </w:r>
    </w:p>
    <w:p w14:paraId="6711C04B" w14:textId="77777777" w:rsidR="0075732E" w:rsidRPr="00E9409C" w:rsidRDefault="0075732E" w:rsidP="0075732E">
      <w:pPr>
        <w:spacing w:after="120" w:line="360" w:lineRule="auto"/>
        <w:rPr>
          <w:rFonts w:ascii="Arial" w:hAnsi="Arial" w:cs="Arial"/>
          <w:sz w:val="22"/>
          <w:szCs w:val="22"/>
        </w:rPr>
      </w:pPr>
      <w:r>
        <w:rPr>
          <w:rFonts w:ascii="Arial" w:hAnsi="Arial"/>
          <w:sz w:val="22"/>
          <w:szCs w:val="22"/>
        </w:rPr>
        <w:t xml:space="preserve">Innovation through tradition: ROEMHELD was established in 1707 with a foundry in </w:t>
      </w:r>
      <w:proofErr w:type="spellStart"/>
      <w:r>
        <w:rPr>
          <w:rFonts w:ascii="Arial" w:hAnsi="Arial"/>
          <w:sz w:val="22"/>
          <w:szCs w:val="22"/>
        </w:rPr>
        <w:t>Friedrichshütte</w:t>
      </w:r>
      <w:proofErr w:type="spellEnd"/>
      <w:r>
        <w:rPr>
          <w:rFonts w:ascii="Arial" w:hAnsi="Arial"/>
          <w:sz w:val="22"/>
          <w:szCs w:val="22"/>
        </w:rPr>
        <w:t xml:space="preserve">, which still belongs to the ROEMHELD Group today and counts as one of the oldest active industrial businesses in Germany. </w:t>
      </w:r>
    </w:p>
    <w:p w14:paraId="2F0AE9F8" w14:textId="77777777" w:rsidR="0075732E" w:rsidRPr="00E9409C" w:rsidRDefault="0075732E" w:rsidP="0075732E">
      <w:pPr>
        <w:spacing w:after="120" w:line="360" w:lineRule="auto"/>
        <w:rPr>
          <w:rFonts w:ascii="Arial" w:hAnsi="Arial" w:cs="Arial"/>
          <w:sz w:val="22"/>
          <w:szCs w:val="22"/>
        </w:rPr>
      </w:pPr>
      <w:r>
        <w:rPr>
          <w:rFonts w:ascii="Arial" w:hAnsi="Arial"/>
          <w:sz w:val="22"/>
          <w:szCs w:val="22"/>
        </w:rPr>
        <w:t xml:space="preserve">The owner-managed group of companies employs approximately 560 workers in its three locations of Laubach, Hilchenbach and </w:t>
      </w:r>
      <w:proofErr w:type="spellStart"/>
      <w:r>
        <w:rPr>
          <w:rFonts w:ascii="Arial" w:hAnsi="Arial"/>
          <w:sz w:val="22"/>
          <w:szCs w:val="22"/>
        </w:rPr>
        <w:t>Rankweil</w:t>
      </w:r>
      <w:proofErr w:type="spellEnd"/>
      <w:r>
        <w:rPr>
          <w:rFonts w:ascii="Arial" w:hAnsi="Arial"/>
          <w:sz w:val="22"/>
          <w:szCs w:val="22"/>
        </w:rPr>
        <w:t>/Austria, and is represented in over 50 countries by service and sales organisations. With customers from the mechanical engineering sector, as well as the automobile, aviation and agricultural industries, the ROEMHELD Group generates an annual turnover of more than 100 million Euro.</w:t>
      </w:r>
    </w:p>
    <w:p w14:paraId="06151A4F" w14:textId="724181CA" w:rsidR="005040D9" w:rsidRDefault="00E06785" w:rsidP="00E1645B">
      <w:pPr>
        <w:spacing w:before="120" w:after="120" w:line="360" w:lineRule="auto"/>
        <w:outlineLvl w:val="0"/>
        <w:rPr>
          <w:rFonts w:ascii="Arial" w:hAnsi="Arial" w:cs="Arial"/>
          <w:b/>
          <w:sz w:val="22"/>
          <w:szCs w:val="22"/>
        </w:rPr>
      </w:pPr>
      <w:r>
        <w:br w:type="column"/>
      </w:r>
      <w:r>
        <w:rPr>
          <w:rFonts w:ascii="Arial" w:hAnsi="Arial"/>
          <w:b/>
          <w:sz w:val="22"/>
          <w:szCs w:val="22"/>
        </w:rPr>
        <w:lastRenderedPageBreak/>
        <w:t xml:space="preserve">Photo: </w:t>
      </w:r>
    </w:p>
    <w:p w14:paraId="2833F4AF" w14:textId="1A44DFC9" w:rsidR="00317B73" w:rsidRPr="00FC726E" w:rsidRDefault="006146B4" w:rsidP="00E52DEE">
      <w:pPr>
        <w:spacing w:after="120" w:line="360" w:lineRule="auto"/>
        <w:rPr>
          <w:rFonts w:ascii="Arial" w:hAnsi="Arial" w:cs="Arial"/>
          <w:color w:val="FF0000"/>
          <w:sz w:val="22"/>
          <w:szCs w:val="22"/>
        </w:rPr>
      </w:pPr>
      <w:r>
        <w:rPr>
          <w:rFonts w:ascii="Arial" w:hAnsi="Arial"/>
          <w:noProof/>
          <w:color w:val="FF0000"/>
          <w:sz w:val="22"/>
          <w:szCs w:val="22"/>
          <w:lang w:val="de-DE"/>
        </w:rPr>
        <w:drawing>
          <wp:inline distT="0" distB="0" distL="0" distR="0" wp14:anchorId="6FC5D31D" wp14:editId="14009DA7">
            <wp:extent cx="5592933" cy="3267075"/>
            <wp:effectExtent l="0" t="0" r="8255" b="0"/>
            <wp:docPr id="4" name="Grafik 4" descr="C:\Users\Praktikum\Documents\Aufträge\ROEMHELD\Sensorischer Schraubstock PI\HILMA_HP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ktikum\Documents\Aufträge\ROEMHELD\Sensorischer Schraubstock PI\HILMA_HPC.jp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5592748" cy="3266967"/>
                    </a:xfrm>
                    <a:prstGeom prst="rect">
                      <a:avLst/>
                    </a:prstGeom>
                    <a:noFill/>
                    <a:ln>
                      <a:noFill/>
                    </a:ln>
                  </pic:spPr>
                </pic:pic>
              </a:graphicData>
            </a:graphic>
          </wp:inline>
        </w:drawing>
      </w:r>
    </w:p>
    <w:p w14:paraId="2CB3A623" w14:textId="542F03D2" w:rsidR="0089369B" w:rsidRDefault="0005427C" w:rsidP="0089369B">
      <w:pPr>
        <w:spacing w:after="120" w:line="360" w:lineRule="auto"/>
        <w:rPr>
          <w:rFonts w:ascii="Arial" w:hAnsi="Arial"/>
          <w:sz w:val="22"/>
          <w:szCs w:val="22"/>
        </w:rPr>
      </w:pPr>
      <w:r>
        <w:rPr>
          <w:rFonts w:ascii="Arial" w:hAnsi="Arial"/>
          <w:sz w:val="22"/>
          <w:szCs w:val="22"/>
        </w:rPr>
        <w:t xml:space="preserve">With the machine vice HPC from ROEMHELD clamping forces can be monitored in real time </w:t>
      </w:r>
      <w:r w:rsidR="00CB7860">
        <w:rPr>
          <w:rFonts w:ascii="Arial" w:hAnsi="Arial"/>
          <w:sz w:val="22"/>
          <w:szCs w:val="22"/>
        </w:rPr>
        <w:br/>
      </w:r>
      <w:r>
        <w:rPr>
          <w:rFonts w:ascii="Arial" w:hAnsi="Arial"/>
          <w:sz w:val="22"/>
          <w:szCs w:val="22"/>
        </w:rPr>
        <w:t>thanks to sensors. (Photo: ROEMHELD).</w:t>
      </w:r>
    </w:p>
    <w:p w14:paraId="2AB27C9C" w14:textId="1C63470A" w:rsidR="00C56D03" w:rsidRDefault="00C56D03" w:rsidP="0089369B">
      <w:pPr>
        <w:spacing w:after="120" w:line="360" w:lineRule="auto"/>
        <w:rPr>
          <w:rFonts w:ascii="Arial" w:hAnsi="Arial"/>
          <w:sz w:val="22"/>
          <w:szCs w:val="22"/>
        </w:rPr>
      </w:pPr>
    </w:p>
    <w:p w14:paraId="170DED79" w14:textId="77777777" w:rsidR="00C56D03" w:rsidRDefault="00C56D03" w:rsidP="00C56D03">
      <w:pPr>
        <w:spacing w:after="120" w:line="360" w:lineRule="auto"/>
        <w:rPr>
          <w:rFonts w:ascii="Arial" w:hAnsi="Arial"/>
          <w:b/>
          <w:bCs/>
          <w:sz w:val="22"/>
          <w:szCs w:val="22"/>
        </w:rPr>
      </w:pPr>
      <w:r>
        <w:rPr>
          <w:rFonts w:ascii="Arial" w:hAnsi="Arial"/>
          <w:b/>
          <w:bCs/>
          <w:sz w:val="22"/>
          <w:szCs w:val="22"/>
        </w:rPr>
        <w:t>The press release may also be downloaded as a Word document and the images acquired in print quality under:</w:t>
      </w:r>
    </w:p>
    <w:p w14:paraId="40BF6880" w14:textId="3E8790F6" w:rsidR="00C56D03" w:rsidRDefault="001A2F41" w:rsidP="00C56D03">
      <w:pPr>
        <w:spacing w:after="120" w:line="360" w:lineRule="auto"/>
        <w:rPr>
          <w:rFonts w:ascii="Arial" w:hAnsi="Arial"/>
          <w:b/>
          <w:bCs/>
          <w:sz w:val="22"/>
          <w:szCs w:val="22"/>
        </w:rPr>
      </w:pPr>
      <w:hyperlink r:id="rId11" w:history="1">
        <w:r w:rsidRPr="000402E6">
          <w:rPr>
            <w:rStyle w:val="Hyperlink"/>
            <w:rFonts w:ascii="Arial" w:hAnsi="Arial"/>
            <w:b/>
            <w:bCs/>
            <w:sz w:val="22"/>
            <w:szCs w:val="22"/>
          </w:rPr>
          <w:t>https://www.auchkomm.com/aktuellepressetexte#PI_254</w:t>
        </w:r>
      </w:hyperlink>
      <w:r>
        <w:rPr>
          <w:rFonts w:ascii="Arial" w:hAnsi="Arial"/>
          <w:b/>
          <w:bCs/>
          <w:sz w:val="22"/>
          <w:szCs w:val="22"/>
        </w:rPr>
        <w:t xml:space="preserve">. </w:t>
      </w:r>
    </w:p>
    <w:p w14:paraId="4C432594" w14:textId="77777777" w:rsidR="00C56D03" w:rsidRDefault="00C56D03" w:rsidP="00C56D03">
      <w:pPr>
        <w:spacing w:after="120" w:line="360" w:lineRule="auto"/>
        <w:rPr>
          <w:rFonts w:ascii="Arial" w:hAnsi="Arial" w:cs="Arial"/>
        </w:rPr>
      </w:pPr>
      <w:bookmarkStart w:id="0" w:name="_GoBack"/>
      <w:bookmarkEnd w:id="0"/>
    </w:p>
    <w:p w14:paraId="4705783B" w14:textId="77777777" w:rsidR="00C56D03" w:rsidRPr="0018129F" w:rsidRDefault="00C56D03" w:rsidP="00C56D03">
      <w:pPr>
        <w:spacing w:before="120" w:after="120"/>
        <w:outlineLvl w:val="0"/>
        <w:rPr>
          <w:rFonts w:ascii="Arial" w:hAnsi="Arial" w:cs="Arial"/>
          <w:b/>
          <w:sz w:val="22"/>
          <w:szCs w:val="22"/>
          <w:lang w:val="de-DE"/>
        </w:rPr>
      </w:pPr>
      <w:proofErr w:type="spellStart"/>
      <w:r w:rsidRPr="0018129F">
        <w:rPr>
          <w:rFonts w:ascii="Arial" w:hAnsi="Arial"/>
          <w:b/>
          <w:sz w:val="22"/>
          <w:szCs w:val="22"/>
          <w:lang w:val="de-DE"/>
        </w:rPr>
        <w:t>Copies</w:t>
      </w:r>
      <w:proofErr w:type="spellEnd"/>
      <w:r w:rsidRPr="0018129F">
        <w:rPr>
          <w:rFonts w:ascii="Arial" w:hAnsi="Arial"/>
          <w:b/>
          <w:sz w:val="22"/>
          <w:szCs w:val="22"/>
          <w:lang w:val="de-DE"/>
        </w:rPr>
        <w:t xml:space="preserve"> </w:t>
      </w:r>
      <w:proofErr w:type="spellStart"/>
      <w:r w:rsidRPr="0018129F">
        <w:rPr>
          <w:rFonts w:ascii="Arial" w:hAnsi="Arial"/>
          <w:b/>
          <w:sz w:val="22"/>
          <w:szCs w:val="22"/>
          <w:lang w:val="de-DE"/>
        </w:rPr>
        <w:t>are</w:t>
      </w:r>
      <w:proofErr w:type="spellEnd"/>
      <w:r w:rsidRPr="0018129F">
        <w:rPr>
          <w:rFonts w:ascii="Arial" w:hAnsi="Arial"/>
          <w:b/>
          <w:sz w:val="22"/>
          <w:szCs w:val="22"/>
          <w:lang w:val="de-DE"/>
        </w:rPr>
        <w:t xml:space="preserve"> </w:t>
      </w:r>
      <w:proofErr w:type="spellStart"/>
      <w:r w:rsidRPr="0018129F">
        <w:rPr>
          <w:rFonts w:ascii="Arial" w:hAnsi="Arial"/>
          <w:b/>
          <w:sz w:val="22"/>
          <w:szCs w:val="22"/>
          <w:lang w:val="de-DE"/>
        </w:rPr>
        <w:t>requested</w:t>
      </w:r>
      <w:proofErr w:type="spellEnd"/>
      <w:r w:rsidRPr="0018129F">
        <w:rPr>
          <w:rFonts w:ascii="Arial" w:hAnsi="Arial"/>
          <w:b/>
          <w:sz w:val="22"/>
          <w:szCs w:val="22"/>
          <w:lang w:val="de-DE"/>
        </w:rPr>
        <w:t>:</w:t>
      </w:r>
    </w:p>
    <w:p w14:paraId="37E244A1" w14:textId="77777777" w:rsidR="00C56D03" w:rsidRDefault="00C56D03" w:rsidP="00C56D03">
      <w:pPr>
        <w:tabs>
          <w:tab w:val="left" w:pos="2160"/>
        </w:tabs>
        <w:rPr>
          <w:rFonts w:ascii="Arial" w:hAnsi="Arial" w:cs="Arial"/>
          <w:b/>
          <w:bCs/>
          <w:sz w:val="22"/>
          <w:szCs w:val="22"/>
        </w:rPr>
      </w:pPr>
      <w:r w:rsidRPr="0018129F">
        <w:rPr>
          <w:rFonts w:ascii="Arial" w:hAnsi="Arial"/>
          <w:sz w:val="22"/>
          <w:szCs w:val="22"/>
          <w:lang w:val="de-DE"/>
        </w:rPr>
        <w:t xml:space="preserve">auchkomm Unternehmenskommunikation, F. Stephan Auch, Gleißbühlstr. </w:t>
      </w:r>
      <w:r>
        <w:rPr>
          <w:rFonts w:ascii="Arial" w:hAnsi="Arial"/>
          <w:sz w:val="22"/>
          <w:szCs w:val="22"/>
        </w:rPr>
        <w:t xml:space="preserve">16, D-90402 Nuremberg, </w:t>
      </w:r>
      <w:hyperlink r:id="rId12" w:history="1">
        <w:r>
          <w:rPr>
            <w:rStyle w:val="Hyperlink"/>
            <w:rFonts w:ascii="Arial" w:hAnsi="Arial"/>
            <w:sz w:val="22"/>
            <w:szCs w:val="22"/>
          </w:rPr>
          <w:t>fsa@auchkomm.de</w:t>
        </w:r>
      </w:hyperlink>
      <w:r>
        <w:rPr>
          <w:rFonts w:ascii="Arial" w:hAnsi="Arial"/>
          <w:sz w:val="22"/>
          <w:szCs w:val="22"/>
        </w:rPr>
        <w:t xml:space="preserve">, </w:t>
      </w:r>
      <w:hyperlink r:id="rId13" w:history="1">
        <w:r>
          <w:rPr>
            <w:rStyle w:val="Hyperlink"/>
            <w:rFonts w:ascii="Arial" w:hAnsi="Arial"/>
            <w:sz w:val="22"/>
            <w:szCs w:val="22"/>
          </w:rPr>
          <w:t>www.auchkomm.de</w:t>
        </w:r>
      </w:hyperlink>
      <w:r>
        <w:rPr>
          <w:rFonts w:ascii="Arial" w:hAnsi="Arial"/>
          <w:sz w:val="22"/>
          <w:szCs w:val="22"/>
        </w:rPr>
        <w:t xml:space="preserve"> </w:t>
      </w:r>
    </w:p>
    <w:p w14:paraId="7E6F9C1E" w14:textId="77777777" w:rsidR="00C56D03" w:rsidRPr="00AC750F" w:rsidRDefault="00C56D03" w:rsidP="00C56D03">
      <w:pPr>
        <w:rPr>
          <w:rFonts w:ascii="Arial" w:hAnsi="Arial" w:cs="Arial"/>
          <w:b/>
          <w:bCs/>
          <w:sz w:val="22"/>
          <w:szCs w:val="22"/>
        </w:rPr>
      </w:pPr>
    </w:p>
    <w:p w14:paraId="27A9005C" w14:textId="77777777" w:rsidR="00C56D03" w:rsidRPr="00F639EA" w:rsidRDefault="00C56D03" w:rsidP="0089369B">
      <w:pPr>
        <w:spacing w:after="120" w:line="360" w:lineRule="auto"/>
        <w:rPr>
          <w:rFonts w:ascii="Arial" w:hAnsi="Arial" w:cs="Arial"/>
          <w:sz w:val="22"/>
          <w:szCs w:val="22"/>
        </w:rPr>
      </w:pPr>
    </w:p>
    <w:sectPr w:rsidR="00C56D03" w:rsidRPr="00F639EA" w:rsidSect="00536BFF">
      <w:headerReference w:type="default" r:id="rId14"/>
      <w:footerReference w:type="default" r:id="rId15"/>
      <w:headerReference w:type="first" r:id="rId16"/>
      <w:footerReference w:type="first" r:id="rId17"/>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65EE7" w14:textId="77777777" w:rsidR="00EE3901" w:rsidRDefault="00EE3901">
      <w:r>
        <w:separator/>
      </w:r>
    </w:p>
  </w:endnote>
  <w:endnote w:type="continuationSeparator" w:id="0">
    <w:p w14:paraId="1461E0F1" w14:textId="77777777" w:rsidR="00EE3901" w:rsidRDefault="00EE3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BD6E7" w14:textId="77777777" w:rsidR="00CC5FEE" w:rsidRDefault="00CC5FEE">
    <w:pPr>
      <w:pStyle w:val="Fuzeile"/>
      <w:rPr>
        <w:rFonts w:ascii="Arial" w:hAnsi="Arial" w:cs="Arial"/>
        <w:sz w:val="20"/>
        <w:szCs w:val="20"/>
      </w:rPr>
    </w:pPr>
    <w:r>
      <w:rPr>
        <w:noProof/>
        <w:lang w:val="de-DE"/>
      </w:rPr>
      <w:drawing>
        <wp:anchor distT="0" distB="0" distL="114300" distR="114300" simplePos="0" relativeHeight="251656704" behindDoc="1" locked="0" layoutInCell="1" allowOverlap="1" wp14:anchorId="28FCAC56" wp14:editId="006C266E">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21A5A" w14:textId="77777777" w:rsidR="00CC5FEE" w:rsidRDefault="00CC5FEE">
    <w:pPr>
      <w:pStyle w:val="Fuzeile"/>
    </w:pPr>
    <w:r>
      <w:rPr>
        <w:noProof/>
        <w:lang w:val="de-DE"/>
      </w:rPr>
      <w:drawing>
        <wp:anchor distT="0" distB="0" distL="114300" distR="114300" simplePos="0" relativeHeight="251655680" behindDoc="1" locked="0" layoutInCell="1" allowOverlap="1" wp14:anchorId="37F7C9FC" wp14:editId="380CAD2D">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CF9AF" w14:textId="77777777" w:rsidR="00EE3901" w:rsidRDefault="00EE3901">
      <w:r>
        <w:separator/>
      </w:r>
    </w:p>
  </w:footnote>
  <w:footnote w:type="continuationSeparator" w:id="0">
    <w:p w14:paraId="2899E951" w14:textId="77777777" w:rsidR="00EE3901" w:rsidRDefault="00EE3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E2835" w14:textId="690B2BBB" w:rsidR="00CC5FEE" w:rsidRPr="000944FD" w:rsidRDefault="00C1727C"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lang w:val="de-DE"/>
      </w:rPr>
    </w:pPr>
    <w:r w:rsidRPr="000944FD">
      <w:rPr>
        <w:rFonts w:ascii="Arial" w:hAnsi="Arial"/>
        <w:b/>
        <w:sz w:val="16"/>
        <w:szCs w:val="16"/>
        <w:lang w:val="de-DE"/>
      </w:rPr>
      <w:t>Hilma-Römheld GmbH, Schützenstraße 74, 57271 Hilchenbach</w:t>
    </w:r>
    <w:r w:rsidRPr="000944FD">
      <w:rPr>
        <w:lang w:val="de-DE"/>
      </w:rPr>
      <w:t xml:space="preserve"> </w:t>
    </w:r>
    <w:r>
      <w:rPr>
        <w:noProof/>
        <w:lang w:val="de-DE"/>
      </w:rPr>
      <w:drawing>
        <wp:anchor distT="0" distB="0" distL="114300" distR="114300" simplePos="0" relativeHeight="251659776" behindDoc="1" locked="0" layoutInCell="1" allowOverlap="1" wp14:anchorId="09A3150E" wp14:editId="506B6099">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992E15" w14:textId="245CCC8A" w:rsidR="00CC5FEE" w:rsidRPr="006009AE" w:rsidRDefault="00CC5FEE"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lang w:val="de-DE"/>
      </w:rPr>
      <mc:AlternateContent>
        <mc:Choice Requires="wps">
          <w:drawing>
            <wp:anchor distT="4294967277" distB="4294967277" distL="114300" distR="114300" simplePos="0" relativeHeight="251657728" behindDoc="1" locked="0" layoutInCell="1" allowOverlap="1" wp14:anchorId="4265B55C" wp14:editId="52EB53DA">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F4554" id="Line 1" o:spid="_x0000_s1026" style="position:absolute;z-index:-251658752;visibility:visible;mso-wrap-style:square;mso-width-percent:0;mso-height-percent:0;mso-wrap-distance-left:9pt;mso-wrap-distance-top:-53e-5mm;mso-wrap-distance-right:9pt;mso-wrap-distance-bottom:-53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szCs w:val="16"/>
      </w:rPr>
      <w:t xml:space="preserve">Page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6D0E74">
      <w:rPr>
        <w:rFonts w:ascii="Arial" w:hAnsi="Arial" w:cs="Arial"/>
        <w:noProof/>
        <w:sz w:val="16"/>
        <w:szCs w:val="16"/>
      </w:rPr>
      <w:t>4</w:t>
    </w:r>
    <w:r>
      <w:rPr>
        <w:rFonts w:ascii="Arial" w:hAnsi="Arial" w:cs="Arial"/>
        <w:sz w:val="16"/>
        <w:szCs w:val="16"/>
      </w:rPr>
      <w:fldChar w:fldCharType="end"/>
    </w:r>
    <w:r w:rsidR="008F79D0">
      <w:rPr>
        <w:rFonts w:ascii="Arial" w:hAnsi="Arial"/>
        <w:sz w:val="16"/>
        <w:szCs w:val="16"/>
      </w:rPr>
      <w:t xml:space="preserve"> of Press Release 13/</w:t>
    </w:r>
    <w:r>
      <w:rPr>
        <w:rFonts w:ascii="Arial" w:hAnsi="Arial"/>
        <w:sz w:val="16"/>
        <w:szCs w:val="16"/>
      </w:rPr>
      <w:t>2018</w:t>
    </w:r>
  </w:p>
  <w:p w14:paraId="0D899148" w14:textId="77777777" w:rsidR="00CC5FEE" w:rsidRPr="00536BFF" w:rsidRDefault="00CC5FEE"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4262F" w14:textId="77777777" w:rsidR="00CC5FEE" w:rsidRDefault="00CC5FEE" w:rsidP="00536BFF">
    <w:pPr>
      <w:pStyle w:val="Kopfzeile"/>
      <w:tabs>
        <w:tab w:val="clear" w:pos="4536"/>
        <w:tab w:val="clear" w:pos="9072"/>
        <w:tab w:val="left" w:pos="3750"/>
      </w:tabs>
    </w:pPr>
    <w:r>
      <w:rPr>
        <w:noProof/>
        <w:lang w:val="de-DE"/>
      </w:rPr>
      <w:drawing>
        <wp:anchor distT="0" distB="0" distL="114300" distR="114300" simplePos="0" relativeHeight="251658752" behindDoc="1" locked="0" layoutInCell="1" allowOverlap="1" wp14:anchorId="500AEC81" wp14:editId="4E1FE096">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A49AD12" w14:textId="77777777" w:rsidR="00CC5FEE" w:rsidRDefault="00CC5FEE" w:rsidP="00536BFF">
    <w:pPr>
      <w:pStyle w:val="Kopfzeile"/>
    </w:pPr>
  </w:p>
  <w:p w14:paraId="178156C5" w14:textId="77777777" w:rsidR="00CC5FEE" w:rsidRDefault="00CC5F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D9CAC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626E47"/>
    <w:multiLevelType w:val="hybridMultilevel"/>
    <w:tmpl w:val="C6A8D55E"/>
    <w:lvl w:ilvl="0" w:tplc="9C388870">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626E2F"/>
    <w:multiLevelType w:val="hybridMultilevel"/>
    <w:tmpl w:val="EE6E8F36"/>
    <w:lvl w:ilvl="0" w:tplc="A790F40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GB" w:vendorID="64" w:dllVersion="6" w:nlCheck="1" w:checkStyle="1"/>
  <w:activeWritingStyle w:appName="MSWord" w:lang="en-GB" w:vendorID="64" w:dllVersion="4096" w:nlCheck="1" w:checkStyle="0"/>
  <w:proofState w:spelling="clean" w:grammar="clean"/>
  <w:defaultTabStop w:val="708"/>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10291"/>
    <w:rsid w:val="00011D61"/>
    <w:rsid w:val="00012F2C"/>
    <w:rsid w:val="000204EF"/>
    <w:rsid w:val="00021D13"/>
    <w:rsid w:val="00023A5C"/>
    <w:rsid w:val="000256D6"/>
    <w:rsid w:val="000326C1"/>
    <w:rsid w:val="00034084"/>
    <w:rsid w:val="0003425D"/>
    <w:rsid w:val="00036F6C"/>
    <w:rsid w:val="00040D14"/>
    <w:rsid w:val="00042BAE"/>
    <w:rsid w:val="00044A3D"/>
    <w:rsid w:val="00044CA4"/>
    <w:rsid w:val="00050403"/>
    <w:rsid w:val="0005427C"/>
    <w:rsid w:val="00055E3F"/>
    <w:rsid w:val="000645F4"/>
    <w:rsid w:val="0006720C"/>
    <w:rsid w:val="00072656"/>
    <w:rsid w:val="0007386F"/>
    <w:rsid w:val="00074BE8"/>
    <w:rsid w:val="00077BEE"/>
    <w:rsid w:val="00081D50"/>
    <w:rsid w:val="000844AA"/>
    <w:rsid w:val="000854CE"/>
    <w:rsid w:val="000878E3"/>
    <w:rsid w:val="00091101"/>
    <w:rsid w:val="00091421"/>
    <w:rsid w:val="000918F8"/>
    <w:rsid w:val="0009339C"/>
    <w:rsid w:val="000944FD"/>
    <w:rsid w:val="0009693C"/>
    <w:rsid w:val="0009769B"/>
    <w:rsid w:val="00097FB3"/>
    <w:rsid w:val="000A08D3"/>
    <w:rsid w:val="000A0C49"/>
    <w:rsid w:val="000A145B"/>
    <w:rsid w:val="000A212C"/>
    <w:rsid w:val="000A39A1"/>
    <w:rsid w:val="000B5079"/>
    <w:rsid w:val="000C1B27"/>
    <w:rsid w:val="000C4304"/>
    <w:rsid w:val="000D6A20"/>
    <w:rsid w:val="000E7574"/>
    <w:rsid w:val="000F0B4A"/>
    <w:rsid w:val="000F4675"/>
    <w:rsid w:val="000F6BF9"/>
    <w:rsid w:val="00104F6E"/>
    <w:rsid w:val="0011214D"/>
    <w:rsid w:val="0011361E"/>
    <w:rsid w:val="00114E89"/>
    <w:rsid w:val="001215DF"/>
    <w:rsid w:val="001224E3"/>
    <w:rsid w:val="0012730B"/>
    <w:rsid w:val="00130E98"/>
    <w:rsid w:val="0013315C"/>
    <w:rsid w:val="00133500"/>
    <w:rsid w:val="00140A83"/>
    <w:rsid w:val="0014267F"/>
    <w:rsid w:val="001437D1"/>
    <w:rsid w:val="001512C1"/>
    <w:rsid w:val="001520CD"/>
    <w:rsid w:val="00156A5F"/>
    <w:rsid w:val="00156D9B"/>
    <w:rsid w:val="001570AE"/>
    <w:rsid w:val="00161546"/>
    <w:rsid w:val="001621F4"/>
    <w:rsid w:val="0016227C"/>
    <w:rsid w:val="00165E09"/>
    <w:rsid w:val="00165EBD"/>
    <w:rsid w:val="001671F5"/>
    <w:rsid w:val="00170BFD"/>
    <w:rsid w:val="0017105F"/>
    <w:rsid w:val="001729B1"/>
    <w:rsid w:val="0017730C"/>
    <w:rsid w:val="001800D5"/>
    <w:rsid w:val="00181FA0"/>
    <w:rsid w:val="00185724"/>
    <w:rsid w:val="00186939"/>
    <w:rsid w:val="00192670"/>
    <w:rsid w:val="001955DF"/>
    <w:rsid w:val="00195F07"/>
    <w:rsid w:val="00196268"/>
    <w:rsid w:val="001A2F41"/>
    <w:rsid w:val="001A3862"/>
    <w:rsid w:val="001A564D"/>
    <w:rsid w:val="001A677C"/>
    <w:rsid w:val="001B2A64"/>
    <w:rsid w:val="001B5D58"/>
    <w:rsid w:val="001B62C1"/>
    <w:rsid w:val="001B76EA"/>
    <w:rsid w:val="001C1EE0"/>
    <w:rsid w:val="001C273E"/>
    <w:rsid w:val="001C6733"/>
    <w:rsid w:val="001D2104"/>
    <w:rsid w:val="001D4347"/>
    <w:rsid w:val="001D4A44"/>
    <w:rsid w:val="001E0F19"/>
    <w:rsid w:val="001E3C0E"/>
    <w:rsid w:val="001E3D92"/>
    <w:rsid w:val="001E6D40"/>
    <w:rsid w:val="001E7605"/>
    <w:rsid w:val="001F1CD4"/>
    <w:rsid w:val="001F3A16"/>
    <w:rsid w:val="001F3FB1"/>
    <w:rsid w:val="001F7982"/>
    <w:rsid w:val="002018EA"/>
    <w:rsid w:val="002032F0"/>
    <w:rsid w:val="00204FB1"/>
    <w:rsid w:val="00213EFB"/>
    <w:rsid w:val="002207E6"/>
    <w:rsid w:val="00220B1F"/>
    <w:rsid w:val="0022217F"/>
    <w:rsid w:val="0022387F"/>
    <w:rsid w:val="00225A7E"/>
    <w:rsid w:val="00225B84"/>
    <w:rsid w:val="002260FD"/>
    <w:rsid w:val="00226272"/>
    <w:rsid w:val="00226CBA"/>
    <w:rsid w:val="00231816"/>
    <w:rsid w:val="002319FC"/>
    <w:rsid w:val="00233D78"/>
    <w:rsid w:val="0023729D"/>
    <w:rsid w:val="00242567"/>
    <w:rsid w:val="002428CA"/>
    <w:rsid w:val="00242EE1"/>
    <w:rsid w:val="0024306C"/>
    <w:rsid w:val="00247612"/>
    <w:rsid w:val="00255EEF"/>
    <w:rsid w:val="00260D5C"/>
    <w:rsid w:val="002641CD"/>
    <w:rsid w:val="0026519B"/>
    <w:rsid w:val="0026757D"/>
    <w:rsid w:val="002722DC"/>
    <w:rsid w:val="00272954"/>
    <w:rsid w:val="00276CA6"/>
    <w:rsid w:val="00276FA0"/>
    <w:rsid w:val="00277B8A"/>
    <w:rsid w:val="00277D4F"/>
    <w:rsid w:val="002808EC"/>
    <w:rsid w:val="00280CCF"/>
    <w:rsid w:val="00280F98"/>
    <w:rsid w:val="002812C2"/>
    <w:rsid w:val="002873FE"/>
    <w:rsid w:val="00293E11"/>
    <w:rsid w:val="002A0867"/>
    <w:rsid w:val="002A2C58"/>
    <w:rsid w:val="002A5668"/>
    <w:rsid w:val="002A7256"/>
    <w:rsid w:val="002A76AC"/>
    <w:rsid w:val="002B1C48"/>
    <w:rsid w:val="002B28E6"/>
    <w:rsid w:val="002B3888"/>
    <w:rsid w:val="002B4A7D"/>
    <w:rsid w:val="002B6B56"/>
    <w:rsid w:val="002C39BA"/>
    <w:rsid w:val="002C6564"/>
    <w:rsid w:val="002C67AF"/>
    <w:rsid w:val="002D1AAA"/>
    <w:rsid w:val="002D3852"/>
    <w:rsid w:val="002E7F44"/>
    <w:rsid w:val="002F090F"/>
    <w:rsid w:val="002F42EA"/>
    <w:rsid w:val="002F7E83"/>
    <w:rsid w:val="00302E1F"/>
    <w:rsid w:val="00303258"/>
    <w:rsid w:val="00306285"/>
    <w:rsid w:val="003073E0"/>
    <w:rsid w:val="00310A0A"/>
    <w:rsid w:val="003119A4"/>
    <w:rsid w:val="0031334D"/>
    <w:rsid w:val="0031591F"/>
    <w:rsid w:val="00317B73"/>
    <w:rsid w:val="00323E66"/>
    <w:rsid w:val="00324603"/>
    <w:rsid w:val="00325217"/>
    <w:rsid w:val="00330D18"/>
    <w:rsid w:val="00332DE2"/>
    <w:rsid w:val="00335ACF"/>
    <w:rsid w:val="00341314"/>
    <w:rsid w:val="0034739E"/>
    <w:rsid w:val="0035191B"/>
    <w:rsid w:val="00353748"/>
    <w:rsid w:val="00353BC3"/>
    <w:rsid w:val="00360D6A"/>
    <w:rsid w:val="00361A86"/>
    <w:rsid w:val="0036439F"/>
    <w:rsid w:val="00373E33"/>
    <w:rsid w:val="0037642E"/>
    <w:rsid w:val="003808B0"/>
    <w:rsid w:val="00380953"/>
    <w:rsid w:val="00385D8A"/>
    <w:rsid w:val="00387BD7"/>
    <w:rsid w:val="003903D1"/>
    <w:rsid w:val="00391782"/>
    <w:rsid w:val="00394993"/>
    <w:rsid w:val="003978B0"/>
    <w:rsid w:val="003A1D0C"/>
    <w:rsid w:val="003A2F40"/>
    <w:rsid w:val="003A4408"/>
    <w:rsid w:val="003A4E87"/>
    <w:rsid w:val="003A6661"/>
    <w:rsid w:val="003A6E14"/>
    <w:rsid w:val="003A7D39"/>
    <w:rsid w:val="003B7192"/>
    <w:rsid w:val="003C02A8"/>
    <w:rsid w:val="003C24B3"/>
    <w:rsid w:val="003C412E"/>
    <w:rsid w:val="003D2C12"/>
    <w:rsid w:val="003D368C"/>
    <w:rsid w:val="003D5537"/>
    <w:rsid w:val="003E0D8D"/>
    <w:rsid w:val="003E20B5"/>
    <w:rsid w:val="003E2928"/>
    <w:rsid w:val="003E40F1"/>
    <w:rsid w:val="003E4447"/>
    <w:rsid w:val="003E503E"/>
    <w:rsid w:val="003E63AC"/>
    <w:rsid w:val="003E7BA4"/>
    <w:rsid w:val="003F1C16"/>
    <w:rsid w:val="003F1E7F"/>
    <w:rsid w:val="003F501C"/>
    <w:rsid w:val="004002A0"/>
    <w:rsid w:val="00400C91"/>
    <w:rsid w:val="00400F4C"/>
    <w:rsid w:val="004042CB"/>
    <w:rsid w:val="004049EB"/>
    <w:rsid w:val="00417272"/>
    <w:rsid w:val="004213DB"/>
    <w:rsid w:val="0042142D"/>
    <w:rsid w:val="004216C7"/>
    <w:rsid w:val="00423967"/>
    <w:rsid w:val="004240C0"/>
    <w:rsid w:val="00424E67"/>
    <w:rsid w:val="004274E3"/>
    <w:rsid w:val="00433C7F"/>
    <w:rsid w:val="00435916"/>
    <w:rsid w:val="0044293B"/>
    <w:rsid w:val="00442F15"/>
    <w:rsid w:val="004553E9"/>
    <w:rsid w:val="00457F83"/>
    <w:rsid w:val="00463A2D"/>
    <w:rsid w:val="004665FF"/>
    <w:rsid w:val="00466D29"/>
    <w:rsid w:val="0047073C"/>
    <w:rsid w:val="00472607"/>
    <w:rsid w:val="00481036"/>
    <w:rsid w:val="004844E3"/>
    <w:rsid w:val="00485122"/>
    <w:rsid w:val="00485636"/>
    <w:rsid w:val="00486853"/>
    <w:rsid w:val="004875C5"/>
    <w:rsid w:val="004913D5"/>
    <w:rsid w:val="00491E36"/>
    <w:rsid w:val="004A25B9"/>
    <w:rsid w:val="004A39FB"/>
    <w:rsid w:val="004A6FA1"/>
    <w:rsid w:val="004B00CC"/>
    <w:rsid w:val="004B3168"/>
    <w:rsid w:val="004B33CE"/>
    <w:rsid w:val="004B5E7D"/>
    <w:rsid w:val="004C0B36"/>
    <w:rsid w:val="004C3F19"/>
    <w:rsid w:val="004D7072"/>
    <w:rsid w:val="004E7575"/>
    <w:rsid w:val="004E76EF"/>
    <w:rsid w:val="004F0E8C"/>
    <w:rsid w:val="004F4499"/>
    <w:rsid w:val="004F5CC7"/>
    <w:rsid w:val="004F70EA"/>
    <w:rsid w:val="005040D9"/>
    <w:rsid w:val="005045E6"/>
    <w:rsid w:val="00512D3B"/>
    <w:rsid w:val="0051526F"/>
    <w:rsid w:val="00516A9D"/>
    <w:rsid w:val="00516F53"/>
    <w:rsid w:val="00517827"/>
    <w:rsid w:val="00520C6C"/>
    <w:rsid w:val="005245C7"/>
    <w:rsid w:val="00526D85"/>
    <w:rsid w:val="005274F1"/>
    <w:rsid w:val="0053285E"/>
    <w:rsid w:val="00536BFF"/>
    <w:rsid w:val="00541B4E"/>
    <w:rsid w:val="005464F9"/>
    <w:rsid w:val="00547957"/>
    <w:rsid w:val="005524DA"/>
    <w:rsid w:val="00553B7F"/>
    <w:rsid w:val="00553C39"/>
    <w:rsid w:val="0055617F"/>
    <w:rsid w:val="005565A3"/>
    <w:rsid w:val="00556D33"/>
    <w:rsid w:val="005629D9"/>
    <w:rsid w:val="005630F2"/>
    <w:rsid w:val="005710DE"/>
    <w:rsid w:val="00573651"/>
    <w:rsid w:val="00574BC3"/>
    <w:rsid w:val="00575154"/>
    <w:rsid w:val="00576493"/>
    <w:rsid w:val="0058467F"/>
    <w:rsid w:val="005921C0"/>
    <w:rsid w:val="00593286"/>
    <w:rsid w:val="005A2FC6"/>
    <w:rsid w:val="005A6D63"/>
    <w:rsid w:val="005A7588"/>
    <w:rsid w:val="005A777E"/>
    <w:rsid w:val="005B0F81"/>
    <w:rsid w:val="005B167F"/>
    <w:rsid w:val="005B52C1"/>
    <w:rsid w:val="005B6635"/>
    <w:rsid w:val="005C47F8"/>
    <w:rsid w:val="005C4912"/>
    <w:rsid w:val="005C64E8"/>
    <w:rsid w:val="005C7F88"/>
    <w:rsid w:val="005D68EC"/>
    <w:rsid w:val="005E40F6"/>
    <w:rsid w:val="005E5FBD"/>
    <w:rsid w:val="005E6D92"/>
    <w:rsid w:val="005E7A0A"/>
    <w:rsid w:val="005F0540"/>
    <w:rsid w:val="005F36E4"/>
    <w:rsid w:val="005F3BBB"/>
    <w:rsid w:val="006009AE"/>
    <w:rsid w:val="00601EEA"/>
    <w:rsid w:val="00602092"/>
    <w:rsid w:val="00604664"/>
    <w:rsid w:val="0060748B"/>
    <w:rsid w:val="00607D76"/>
    <w:rsid w:val="006103FE"/>
    <w:rsid w:val="00611873"/>
    <w:rsid w:val="006133E2"/>
    <w:rsid w:val="006146B4"/>
    <w:rsid w:val="00621BBF"/>
    <w:rsid w:val="00623C09"/>
    <w:rsid w:val="00623E28"/>
    <w:rsid w:val="0062528E"/>
    <w:rsid w:val="006252F5"/>
    <w:rsid w:val="0062608B"/>
    <w:rsid w:val="00627E1E"/>
    <w:rsid w:val="00633EB8"/>
    <w:rsid w:val="006351C4"/>
    <w:rsid w:val="00635841"/>
    <w:rsid w:val="00636AC0"/>
    <w:rsid w:val="00637F43"/>
    <w:rsid w:val="00646BB0"/>
    <w:rsid w:val="00647F62"/>
    <w:rsid w:val="00650057"/>
    <w:rsid w:val="00651354"/>
    <w:rsid w:val="006528C9"/>
    <w:rsid w:val="00653DEA"/>
    <w:rsid w:val="006604E4"/>
    <w:rsid w:val="00663F45"/>
    <w:rsid w:val="00667CE2"/>
    <w:rsid w:val="00670589"/>
    <w:rsid w:val="00671416"/>
    <w:rsid w:val="00671531"/>
    <w:rsid w:val="00672FF8"/>
    <w:rsid w:val="006760DB"/>
    <w:rsid w:val="00676781"/>
    <w:rsid w:val="00677D34"/>
    <w:rsid w:val="00683375"/>
    <w:rsid w:val="006848C2"/>
    <w:rsid w:val="00690B88"/>
    <w:rsid w:val="006939AE"/>
    <w:rsid w:val="006A0BB2"/>
    <w:rsid w:val="006A1349"/>
    <w:rsid w:val="006A23C9"/>
    <w:rsid w:val="006A6296"/>
    <w:rsid w:val="006B0A19"/>
    <w:rsid w:val="006B37A1"/>
    <w:rsid w:val="006B7C9F"/>
    <w:rsid w:val="006C0358"/>
    <w:rsid w:val="006C2609"/>
    <w:rsid w:val="006C4FCE"/>
    <w:rsid w:val="006D0E74"/>
    <w:rsid w:val="006D158B"/>
    <w:rsid w:val="006D3A8B"/>
    <w:rsid w:val="006D40CE"/>
    <w:rsid w:val="006D7D78"/>
    <w:rsid w:val="006E0C35"/>
    <w:rsid w:val="006E12AD"/>
    <w:rsid w:val="006E2B40"/>
    <w:rsid w:val="006E2C2B"/>
    <w:rsid w:val="006E507B"/>
    <w:rsid w:val="006E7518"/>
    <w:rsid w:val="006F06BA"/>
    <w:rsid w:val="006F0D11"/>
    <w:rsid w:val="006F412F"/>
    <w:rsid w:val="006F4B55"/>
    <w:rsid w:val="006F4C25"/>
    <w:rsid w:val="006F722D"/>
    <w:rsid w:val="007034D7"/>
    <w:rsid w:val="0070573C"/>
    <w:rsid w:val="007075A4"/>
    <w:rsid w:val="007105F1"/>
    <w:rsid w:val="0071348D"/>
    <w:rsid w:val="007150FF"/>
    <w:rsid w:val="00715263"/>
    <w:rsid w:val="00716B6A"/>
    <w:rsid w:val="00716FA8"/>
    <w:rsid w:val="00721922"/>
    <w:rsid w:val="00721E26"/>
    <w:rsid w:val="00722377"/>
    <w:rsid w:val="0072644C"/>
    <w:rsid w:val="00727B4F"/>
    <w:rsid w:val="007421EA"/>
    <w:rsid w:val="0074264A"/>
    <w:rsid w:val="007453E8"/>
    <w:rsid w:val="00745F1C"/>
    <w:rsid w:val="00747D1C"/>
    <w:rsid w:val="0075732E"/>
    <w:rsid w:val="007608EF"/>
    <w:rsid w:val="00760BF3"/>
    <w:rsid w:val="00762502"/>
    <w:rsid w:val="0076665E"/>
    <w:rsid w:val="007746CD"/>
    <w:rsid w:val="0077670B"/>
    <w:rsid w:val="0077736A"/>
    <w:rsid w:val="007805DD"/>
    <w:rsid w:val="00783302"/>
    <w:rsid w:val="007879F9"/>
    <w:rsid w:val="007934E0"/>
    <w:rsid w:val="0079468B"/>
    <w:rsid w:val="007A04BA"/>
    <w:rsid w:val="007A1CFE"/>
    <w:rsid w:val="007A1F0D"/>
    <w:rsid w:val="007A3060"/>
    <w:rsid w:val="007A3188"/>
    <w:rsid w:val="007B09CA"/>
    <w:rsid w:val="007B1096"/>
    <w:rsid w:val="007C1815"/>
    <w:rsid w:val="007C2D49"/>
    <w:rsid w:val="007C6EC9"/>
    <w:rsid w:val="007D07D2"/>
    <w:rsid w:val="007D3F55"/>
    <w:rsid w:val="007D603A"/>
    <w:rsid w:val="007E29EE"/>
    <w:rsid w:val="007E3BC8"/>
    <w:rsid w:val="007F4713"/>
    <w:rsid w:val="007F5782"/>
    <w:rsid w:val="00801615"/>
    <w:rsid w:val="008045C6"/>
    <w:rsid w:val="00807F1B"/>
    <w:rsid w:val="008107AF"/>
    <w:rsid w:val="0081112B"/>
    <w:rsid w:val="00815130"/>
    <w:rsid w:val="00821ED2"/>
    <w:rsid w:val="00827606"/>
    <w:rsid w:val="008311D6"/>
    <w:rsid w:val="00835533"/>
    <w:rsid w:val="008357FB"/>
    <w:rsid w:val="0083617E"/>
    <w:rsid w:val="00837C30"/>
    <w:rsid w:val="008404BA"/>
    <w:rsid w:val="00840779"/>
    <w:rsid w:val="00853282"/>
    <w:rsid w:val="00864DAB"/>
    <w:rsid w:val="00864F7C"/>
    <w:rsid w:val="008653FE"/>
    <w:rsid w:val="0086743B"/>
    <w:rsid w:val="008762FE"/>
    <w:rsid w:val="008766F1"/>
    <w:rsid w:val="00877726"/>
    <w:rsid w:val="0088039F"/>
    <w:rsid w:val="00881BAF"/>
    <w:rsid w:val="00886921"/>
    <w:rsid w:val="00891AD5"/>
    <w:rsid w:val="0089369B"/>
    <w:rsid w:val="008954C8"/>
    <w:rsid w:val="00895549"/>
    <w:rsid w:val="00895748"/>
    <w:rsid w:val="008A1070"/>
    <w:rsid w:val="008A2608"/>
    <w:rsid w:val="008A27A0"/>
    <w:rsid w:val="008A7083"/>
    <w:rsid w:val="008B476A"/>
    <w:rsid w:val="008C618B"/>
    <w:rsid w:val="008D4AFC"/>
    <w:rsid w:val="008E1F02"/>
    <w:rsid w:val="008E20F4"/>
    <w:rsid w:val="008E3180"/>
    <w:rsid w:val="008E5CB2"/>
    <w:rsid w:val="008E64F3"/>
    <w:rsid w:val="008E79C3"/>
    <w:rsid w:val="008F02AB"/>
    <w:rsid w:val="008F3D12"/>
    <w:rsid w:val="008F4ABA"/>
    <w:rsid w:val="008F62B3"/>
    <w:rsid w:val="008F79D0"/>
    <w:rsid w:val="00900A0A"/>
    <w:rsid w:val="00902117"/>
    <w:rsid w:val="0090222E"/>
    <w:rsid w:val="009158A4"/>
    <w:rsid w:val="00923E3F"/>
    <w:rsid w:val="0093188E"/>
    <w:rsid w:val="00933BB2"/>
    <w:rsid w:val="00937DCC"/>
    <w:rsid w:val="00940DF7"/>
    <w:rsid w:val="0094149B"/>
    <w:rsid w:val="00941E87"/>
    <w:rsid w:val="009440CB"/>
    <w:rsid w:val="00944681"/>
    <w:rsid w:val="00945983"/>
    <w:rsid w:val="00953F3E"/>
    <w:rsid w:val="00954E13"/>
    <w:rsid w:val="00955CC6"/>
    <w:rsid w:val="00956715"/>
    <w:rsid w:val="00961BE9"/>
    <w:rsid w:val="00963FDF"/>
    <w:rsid w:val="00964686"/>
    <w:rsid w:val="00966BBD"/>
    <w:rsid w:val="009673D5"/>
    <w:rsid w:val="00971B38"/>
    <w:rsid w:val="00973FF3"/>
    <w:rsid w:val="00976009"/>
    <w:rsid w:val="00976ED8"/>
    <w:rsid w:val="00977BBB"/>
    <w:rsid w:val="00977D99"/>
    <w:rsid w:val="00980EC2"/>
    <w:rsid w:val="009811FA"/>
    <w:rsid w:val="0098128C"/>
    <w:rsid w:val="00981675"/>
    <w:rsid w:val="0098770F"/>
    <w:rsid w:val="00991A6C"/>
    <w:rsid w:val="00992F07"/>
    <w:rsid w:val="00994A02"/>
    <w:rsid w:val="009A1F6B"/>
    <w:rsid w:val="009B0882"/>
    <w:rsid w:val="009B43F6"/>
    <w:rsid w:val="009B5873"/>
    <w:rsid w:val="009B5CC0"/>
    <w:rsid w:val="009B73F5"/>
    <w:rsid w:val="009C03B9"/>
    <w:rsid w:val="009C2CED"/>
    <w:rsid w:val="009C3C9A"/>
    <w:rsid w:val="009D5A1A"/>
    <w:rsid w:val="009E3BFB"/>
    <w:rsid w:val="009E435A"/>
    <w:rsid w:val="009F4202"/>
    <w:rsid w:val="009F55E2"/>
    <w:rsid w:val="009F61EA"/>
    <w:rsid w:val="009F714F"/>
    <w:rsid w:val="00A0347B"/>
    <w:rsid w:val="00A0491D"/>
    <w:rsid w:val="00A07FA0"/>
    <w:rsid w:val="00A07FF8"/>
    <w:rsid w:val="00A10336"/>
    <w:rsid w:val="00A12B68"/>
    <w:rsid w:val="00A140C1"/>
    <w:rsid w:val="00A14D9F"/>
    <w:rsid w:val="00A20972"/>
    <w:rsid w:val="00A220ED"/>
    <w:rsid w:val="00A22BC1"/>
    <w:rsid w:val="00A23F7E"/>
    <w:rsid w:val="00A26A4D"/>
    <w:rsid w:val="00A35B71"/>
    <w:rsid w:val="00A35E09"/>
    <w:rsid w:val="00A40CAB"/>
    <w:rsid w:val="00A44662"/>
    <w:rsid w:val="00A45BB1"/>
    <w:rsid w:val="00A5546A"/>
    <w:rsid w:val="00A561A2"/>
    <w:rsid w:val="00A65A90"/>
    <w:rsid w:val="00A667CA"/>
    <w:rsid w:val="00A70352"/>
    <w:rsid w:val="00A70430"/>
    <w:rsid w:val="00A71196"/>
    <w:rsid w:val="00A72A2B"/>
    <w:rsid w:val="00A74B43"/>
    <w:rsid w:val="00A8455E"/>
    <w:rsid w:val="00A85E10"/>
    <w:rsid w:val="00A92AAA"/>
    <w:rsid w:val="00A93277"/>
    <w:rsid w:val="00A93BF0"/>
    <w:rsid w:val="00A93D38"/>
    <w:rsid w:val="00A95C74"/>
    <w:rsid w:val="00A96C99"/>
    <w:rsid w:val="00A9724D"/>
    <w:rsid w:val="00AA3E3E"/>
    <w:rsid w:val="00AA6816"/>
    <w:rsid w:val="00AB7736"/>
    <w:rsid w:val="00AC42E9"/>
    <w:rsid w:val="00AC434E"/>
    <w:rsid w:val="00AC72A4"/>
    <w:rsid w:val="00AC7BBF"/>
    <w:rsid w:val="00AD217E"/>
    <w:rsid w:val="00AD32D2"/>
    <w:rsid w:val="00AD5B08"/>
    <w:rsid w:val="00AE1BB4"/>
    <w:rsid w:val="00AF1F00"/>
    <w:rsid w:val="00AF2249"/>
    <w:rsid w:val="00AF258D"/>
    <w:rsid w:val="00AF36A4"/>
    <w:rsid w:val="00AF3CA6"/>
    <w:rsid w:val="00B001E0"/>
    <w:rsid w:val="00B05B04"/>
    <w:rsid w:val="00B07280"/>
    <w:rsid w:val="00B1064D"/>
    <w:rsid w:val="00B1233E"/>
    <w:rsid w:val="00B14678"/>
    <w:rsid w:val="00B163CA"/>
    <w:rsid w:val="00B1645A"/>
    <w:rsid w:val="00B232AE"/>
    <w:rsid w:val="00B25751"/>
    <w:rsid w:val="00B26520"/>
    <w:rsid w:val="00B2796D"/>
    <w:rsid w:val="00B3510E"/>
    <w:rsid w:val="00B35D56"/>
    <w:rsid w:val="00B362F6"/>
    <w:rsid w:val="00B36D10"/>
    <w:rsid w:val="00B37A76"/>
    <w:rsid w:val="00B40AA7"/>
    <w:rsid w:val="00B43548"/>
    <w:rsid w:val="00B47EB1"/>
    <w:rsid w:val="00B53C74"/>
    <w:rsid w:val="00B544CD"/>
    <w:rsid w:val="00B569C1"/>
    <w:rsid w:val="00B63B3B"/>
    <w:rsid w:val="00B66270"/>
    <w:rsid w:val="00B672CD"/>
    <w:rsid w:val="00B70003"/>
    <w:rsid w:val="00B73327"/>
    <w:rsid w:val="00B74FAE"/>
    <w:rsid w:val="00B75BC4"/>
    <w:rsid w:val="00B76BFE"/>
    <w:rsid w:val="00B802AA"/>
    <w:rsid w:val="00B83AFA"/>
    <w:rsid w:val="00B84764"/>
    <w:rsid w:val="00B856F8"/>
    <w:rsid w:val="00B858EE"/>
    <w:rsid w:val="00B85ABD"/>
    <w:rsid w:val="00B86223"/>
    <w:rsid w:val="00B90CBE"/>
    <w:rsid w:val="00B92C80"/>
    <w:rsid w:val="00BA103F"/>
    <w:rsid w:val="00BB168F"/>
    <w:rsid w:val="00BB28AD"/>
    <w:rsid w:val="00BB2F72"/>
    <w:rsid w:val="00BB77A1"/>
    <w:rsid w:val="00BC50E0"/>
    <w:rsid w:val="00BC6AF6"/>
    <w:rsid w:val="00BD0E5D"/>
    <w:rsid w:val="00BD2E73"/>
    <w:rsid w:val="00BD56E7"/>
    <w:rsid w:val="00BD6F45"/>
    <w:rsid w:val="00BD7DD8"/>
    <w:rsid w:val="00BE027B"/>
    <w:rsid w:val="00BE242E"/>
    <w:rsid w:val="00BE2FB6"/>
    <w:rsid w:val="00BE36AC"/>
    <w:rsid w:val="00BE6937"/>
    <w:rsid w:val="00BE7B8A"/>
    <w:rsid w:val="00BF270E"/>
    <w:rsid w:val="00BF6FE2"/>
    <w:rsid w:val="00C0133E"/>
    <w:rsid w:val="00C02602"/>
    <w:rsid w:val="00C0669C"/>
    <w:rsid w:val="00C115ED"/>
    <w:rsid w:val="00C1727C"/>
    <w:rsid w:val="00C22DE7"/>
    <w:rsid w:val="00C25232"/>
    <w:rsid w:val="00C32735"/>
    <w:rsid w:val="00C33FC6"/>
    <w:rsid w:val="00C3484E"/>
    <w:rsid w:val="00C34FA5"/>
    <w:rsid w:val="00C3585E"/>
    <w:rsid w:val="00C37B45"/>
    <w:rsid w:val="00C43D0C"/>
    <w:rsid w:val="00C44C88"/>
    <w:rsid w:val="00C47547"/>
    <w:rsid w:val="00C476D7"/>
    <w:rsid w:val="00C47A4F"/>
    <w:rsid w:val="00C5222C"/>
    <w:rsid w:val="00C56D03"/>
    <w:rsid w:val="00C57DAD"/>
    <w:rsid w:val="00C60F50"/>
    <w:rsid w:val="00C6227C"/>
    <w:rsid w:val="00C62E94"/>
    <w:rsid w:val="00C64365"/>
    <w:rsid w:val="00C644EA"/>
    <w:rsid w:val="00C67508"/>
    <w:rsid w:val="00C678E2"/>
    <w:rsid w:val="00C70EBB"/>
    <w:rsid w:val="00C715A8"/>
    <w:rsid w:val="00C72FFD"/>
    <w:rsid w:val="00C74160"/>
    <w:rsid w:val="00C75AB0"/>
    <w:rsid w:val="00C771F5"/>
    <w:rsid w:val="00C77E52"/>
    <w:rsid w:val="00C80A1F"/>
    <w:rsid w:val="00C81D85"/>
    <w:rsid w:val="00C937E0"/>
    <w:rsid w:val="00CA0F9D"/>
    <w:rsid w:val="00CA1A24"/>
    <w:rsid w:val="00CB0CCC"/>
    <w:rsid w:val="00CB2342"/>
    <w:rsid w:val="00CB7860"/>
    <w:rsid w:val="00CC245F"/>
    <w:rsid w:val="00CC5FEE"/>
    <w:rsid w:val="00CC6768"/>
    <w:rsid w:val="00CC7F00"/>
    <w:rsid w:val="00CD21BD"/>
    <w:rsid w:val="00CD243F"/>
    <w:rsid w:val="00CD47E4"/>
    <w:rsid w:val="00CD7454"/>
    <w:rsid w:val="00CD7591"/>
    <w:rsid w:val="00CE03A4"/>
    <w:rsid w:val="00CE27B6"/>
    <w:rsid w:val="00CE4086"/>
    <w:rsid w:val="00CF0354"/>
    <w:rsid w:val="00CF359B"/>
    <w:rsid w:val="00CF63A0"/>
    <w:rsid w:val="00CF7B4C"/>
    <w:rsid w:val="00CF7F44"/>
    <w:rsid w:val="00D04B1B"/>
    <w:rsid w:val="00D07A16"/>
    <w:rsid w:val="00D123B5"/>
    <w:rsid w:val="00D13DF9"/>
    <w:rsid w:val="00D1472D"/>
    <w:rsid w:val="00D16FAF"/>
    <w:rsid w:val="00D203BB"/>
    <w:rsid w:val="00D2074A"/>
    <w:rsid w:val="00D22B3E"/>
    <w:rsid w:val="00D23A0D"/>
    <w:rsid w:val="00D24BB7"/>
    <w:rsid w:val="00D27AD1"/>
    <w:rsid w:val="00D32184"/>
    <w:rsid w:val="00D34333"/>
    <w:rsid w:val="00D34EBB"/>
    <w:rsid w:val="00D3583D"/>
    <w:rsid w:val="00D361AF"/>
    <w:rsid w:val="00D419FA"/>
    <w:rsid w:val="00D448ED"/>
    <w:rsid w:val="00D464D7"/>
    <w:rsid w:val="00D479E3"/>
    <w:rsid w:val="00D50CB9"/>
    <w:rsid w:val="00D5273C"/>
    <w:rsid w:val="00D54582"/>
    <w:rsid w:val="00D56747"/>
    <w:rsid w:val="00D56F3F"/>
    <w:rsid w:val="00D60084"/>
    <w:rsid w:val="00D628FE"/>
    <w:rsid w:val="00D643F6"/>
    <w:rsid w:val="00D66DC1"/>
    <w:rsid w:val="00D70F20"/>
    <w:rsid w:val="00D713AF"/>
    <w:rsid w:val="00D73133"/>
    <w:rsid w:val="00D731AC"/>
    <w:rsid w:val="00D73C45"/>
    <w:rsid w:val="00D7495D"/>
    <w:rsid w:val="00D75D22"/>
    <w:rsid w:val="00D7674B"/>
    <w:rsid w:val="00D76B21"/>
    <w:rsid w:val="00D80F04"/>
    <w:rsid w:val="00D822FF"/>
    <w:rsid w:val="00D82FF8"/>
    <w:rsid w:val="00D830A2"/>
    <w:rsid w:val="00D85723"/>
    <w:rsid w:val="00D87777"/>
    <w:rsid w:val="00D91B5D"/>
    <w:rsid w:val="00D93051"/>
    <w:rsid w:val="00D97042"/>
    <w:rsid w:val="00DA1450"/>
    <w:rsid w:val="00DA54A7"/>
    <w:rsid w:val="00DA73C3"/>
    <w:rsid w:val="00DB653B"/>
    <w:rsid w:val="00DC0F17"/>
    <w:rsid w:val="00DC1DFE"/>
    <w:rsid w:val="00DC259B"/>
    <w:rsid w:val="00DD26B8"/>
    <w:rsid w:val="00DD3FBB"/>
    <w:rsid w:val="00DD5B55"/>
    <w:rsid w:val="00DE089A"/>
    <w:rsid w:val="00DE3BE9"/>
    <w:rsid w:val="00DE3F54"/>
    <w:rsid w:val="00DE4A5A"/>
    <w:rsid w:val="00DE5551"/>
    <w:rsid w:val="00DE7BFB"/>
    <w:rsid w:val="00DF08AF"/>
    <w:rsid w:val="00DF10E1"/>
    <w:rsid w:val="00DF1E24"/>
    <w:rsid w:val="00E00BCF"/>
    <w:rsid w:val="00E04A57"/>
    <w:rsid w:val="00E06785"/>
    <w:rsid w:val="00E10E2E"/>
    <w:rsid w:val="00E12CC6"/>
    <w:rsid w:val="00E1645B"/>
    <w:rsid w:val="00E2156F"/>
    <w:rsid w:val="00E26D5F"/>
    <w:rsid w:val="00E3167A"/>
    <w:rsid w:val="00E41FC9"/>
    <w:rsid w:val="00E433BA"/>
    <w:rsid w:val="00E50E5C"/>
    <w:rsid w:val="00E52DEE"/>
    <w:rsid w:val="00E53980"/>
    <w:rsid w:val="00E54470"/>
    <w:rsid w:val="00E57E89"/>
    <w:rsid w:val="00E6099E"/>
    <w:rsid w:val="00E624A4"/>
    <w:rsid w:val="00E6267D"/>
    <w:rsid w:val="00E63F56"/>
    <w:rsid w:val="00E65991"/>
    <w:rsid w:val="00E66400"/>
    <w:rsid w:val="00E679EB"/>
    <w:rsid w:val="00E71904"/>
    <w:rsid w:val="00E7255B"/>
    <w:rsid w:val="00E7294E"/>
    <w:rsid w:val="00E747B6"/>
    <w:rsid w:val="00E7698B"/>
    <w:rsid w:val="00E81668"/>
    <w:rsid w:val="00E862B2"/>
    <w:rsid w:val="00E907BE"/>
    <w:rsid w:val="00E90B7D"/>
    <w:rsid w:val="00E914FF"/>
    <w:rsid w:val="00E94C6D"/>
    <w:rsid w:val="00E97955"/>
    <w:rsid w:val="00EA093B"/>
    <w:rsid w:val="00EA106A"/>
    <w:rsid w:val="00EA490D"/>
    <w:rsid w:val="00EA6093"/>
    <w:rsid w:val="00EC0793"/>
    <w:rsid w:val="00EC0C9D"/>
    <w:rsid w:val="00EC0E39"/>
    <w:rsid w:val="00EC55CF"/>
    <w:rsid w:val="00EC6A7F"/>
    <w:rsid w:val="00ED093D"/>
    <w:rsid w:val="00ED2804"/>
    <w:rsid w:val="00ED2A4F"/>
    <w:rsid w:val="00ED4AA5"/>
    <w:rsid w:val="00EE3901"/>
    <w:rsid w:val="00EE4B43"/>
    <w:rsid w:val="00EF0141"/>
    <w:rsid w:val="00EF47F6"/>
    <w:rsid w:val="00F00CF0"/>
    <w:rsid w:val="00F03CA9"/>
    <w:rsid w:val="00F07495"/>
    <w:rsid w:val="00F12066"/>
    <w:rsid w:val="00F12EC4"/>
    <w:rsid w:val="00F1362D"/>
    <w:rsid w:val="00F13754"/>
    <w:rsid w:val="00F14887"/>
    <w:rsid w:val="00F17487"/>
    <w:rsid w:val="00F24293"/>
    <w:rsid w:val="00F26853"/>
    <w:rsid w:val="00F27976"/>
    <w:rsid w:val="00F30B69"/>
    <w:rsid w:val="00F3142B"/>
    <w:rsid w:val="00F33EF0"/>
    <w:rsid w:val="00F354BC"/>
    <w:rsid w:val="00F35DE4"/>
    <w:rsid w:val="00F43094"/>
    <w:rsid w:val="00F51CE0"/>
    <w:rsid w:val="00F56610"/>
    <w:rsid w:val="00F57356"/>
    <w:rsid w:val="00F61FD6"/>
    <w:rsid w:val="00F629FC"/>
    <w:rsid w:val="00F639EA"/>
    <w:rsid w:val="00F65C7E"/>
    <w:rsid w:val="00F66F55"/>
    <w:rsid w:val="00F73FF1"/>
    <w:rsid w:val="00F75708"/>
    <w:rsid w:val="00F76DA4"/>
    <w:rsid w:val="00F80E81"/>
    <w:rsid w:val="00F830AD"/>
    <w:rsid w:val="00F83CD0"/>
    <w:rsid w:val="00F90E00"/>
    <w:rsid w:val="00F96661"/>
    <w:rsid w:val="00F96959"/>
    <w:rsid w:val="00F96A64"/>
    <w:rsid w:val="00F96CED"/>
    <w:rsid w:val="00FA41E0"/>
    <w:rsid w:val="00FA4D53"/>
    <w:rsid w:val="00FA72BA"/>
    <w:rsid w:val="00FB469A"/>
    <w:rsid w:val="00FC2EAB"/>
    <w:rsid w:val="00FC4533"/>
    <w:rsid w:val="00FC52E6"/>
    <w:rsid w:val="00FC726E"/>
    <w:rsid w:val="00FD2374"/>
    <w:rsid w:val="00FD4373"/>
    <w:rsid w:val="00FD4E12"/>
    <w:rsid w:val="00FD6423"/>
    <w:rsid w:val="00FD7444"/>
    <w:rsid w:val="00FE2C6A"/>
    <w:rsid w:val="00FE3393"/>
    <w:rsid w:val="00FE7E3E"/>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1BB3DC"/>
  <w14:defaultImageDpi w14:val="300"/>
  <w15:docId w15:val="{A4346276-4FDB-4B5F-9F2C-251007B3E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CF7B4C"/>
    <w:rPr>
      <w:rFonts w:ascii="Tahoma" w:hAnsi="Tahoma" w:cs="Tahoma"/>
      <w:sz w:val="16"/>
      <w:szCs w:val="16"/>
    </w:rPr>
  </w:style>
  <w:style w:type="character" w:customStyle="1" w:styleId="SprechblasentextZchn">
    <w:name w:val="Sprechblasentext Zchn"/>
    <w:link w:val="Sprechblasentext"/>
    <w:uiPriority w:val="99"/>
    <w:semiHidden/>
    <w:rsid w:val="00686D2B"/>
    <w:rPr>
      <w:sz w:val="0"/>
      <w:szCs w:val="0"/>
    </w:rPr>
  </w:style>
  <w:style w:type="paragraph" w:styleId="Kopfzeile">
    <w:name w:val="header"/>
    <w:basedOn w:val="Standard"/>
    <w:link w:val="KopfzeileZchn"/>
    <w:uiPriority w:val="99"/>
    <w:rsid w:val="00CF7B4C"/>
    <w:pPr>
      <w:tabs>
        <w:tab w:val="center" w:pos="4536"/>
        <w:tab w:val="right" w:pos="9072"/>
      </w:tabs>
    </w:pPr>
  </w:style>
  <w:style w:type="character" w:customStyle="1" w:styleId="KopfzeileZchn">
    <w:name w:val="Kopfzeile Zchn"/>
    <w:link w:val="Kopfzeile"/>
    <w:uiPriority w:val="99"/>
    <w:semiHidden/>
    <w:rsid w:val="00686D2B"/>
    <w:rPr>
      <w:sz w:val="24"/>
      <w:szCs w:val="24"/>
    </w:rPr>
  </w:style>
  <w:style w:type="paragraph" w:styleId="Fuzeile">
    <w:name w:val="footer"/>
    <w:basedOn w:val="Standard"/>
    <w:link w:val="FuzeileZchn"/>
    <w:uiPriority w:val="99"/>
    <w:rsid w:val="00CF7B4C"/>
    <w:pPr>
      <w:tabs>
        <w:tab w:val="center" w:pos="4536"/>
        <w:tab w:val="right" w:pos="9072"/>
      </w:tabs>
    </w:pPr>
  </w:style>
  <w:style w:type="character" w:customStyle="1" w:styleId="FuzeileZchn">
    <w:name w:val="Fußzeile Zchn"/>
    <w:link w:val="Fuzeile"/>
    <w:uiPriority w:val="99"/>
    <w:semiHidden/>
    <w:rsid w:val="00686D2B"/>
    <w:rPr>
      <w:sz w:val="24"/>
      <w:szCs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Hyperlink">
    <w:name w:val="Hyperlink"/>
    <w:rsid w:val="0006720C"/>
    <w:rPr>
      <w:color w:val="0000FF"/>
      <w:u w:val="single"/>
    </w:rPr>
  </w:style>
  <w:style w:type="character" w:styleId="BesuchterLink">
    <w:name w:val="FollowedHyperlink"/>
    <w:uiPriority w:val="99"/>
    <w:rsid w:val="00D448ED"/>
    <w:rPr>
      <w:color w:val="800080"/>
      <w:u w:val="single"/>
    </w:rPr>
  </w:style>
  <w:style w:type="paragraph" w:customStyle="1" w:styleId="FarbigeListe-Akzent11">
    <w:name w:val="Farbige Liste - Akzent 11"/>
    <w:basedOn w:val="Standard"/>
    <w:uiPriority w:val="34"/>
    <w:qFormat/>
    <w:rsid w:val="00A07FF8"/>
    <w:pPr>
      <w:ind w:left="720"/>
      <w:contextualSpacing/>
    </w:pPr>
  </w:style>
  <w:style w:type="paragraph" w:styleId="StandardWeb">
    <w:name w:val="Normal (Web)"/>
    <w:basedOn w:val="Standard"/>
    <w:uiPriority w:val="99"/>
    <w:unhideWhenUsed/>
    <w:rsid w:val="00C33FC6"/>
    <w:pPr>
      <w:spacing w:before="100" w:beforeAutospacing="1" w:after="100" w:afterAutospacing="1"/>
    </w:pPr>
    <w:rPr>
      <w:rFonts w:ascii="Times" w:hAnsi="Times"/>
      <w:sz w:val="20"/>
      <w:szCs w:val="20"/>
    </w:rPr>
  </w:style>
  <w:style w:type="paragraph" w:customStyle="1" w:styleId="vortext">
    <w:name w:val="vortext"/>
    <w:basedOn w:val="Standard"/>
    <w:rsid w:val="006F722D"/>
    <w:pPr>
      <w:spacing w:before="100" w:beforeAutospacing="1" w:after="100" w:afterAutospacing="1"/>
    </w:pPr>
    <w:rPr>
      <w:rFonts w:ascii="Times"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Theme="minorHAnsi" w:eastAsiaTheme="minorHAnsi" w:hAnsiTheme="minorHAnsi" w:cstheme="minorBidi"/>
      <w:sz w:val="22"/>
      <w:szCs w:val="22"/>
      <w:lang w:eastAsia="en-US"/>
    </w:rPr>
  </w:style>
  <w:style w:type="character" w:styleId="Kommentarzeichen">
    <w:name w:val="annotation reference"/>
    <w:basedOn w:val="Absatz-Standardschriftart"/>
    <w:uiPriority w:val="99"/>
    <w:semiHidden/>
    <w:unhideWhenUsed/>
    <w:rsid w:val="00CF63A0"/>
    <w:rPr>
      <w:sz w:val="16"/>
      <w:szCs w:val="16"/>
    </w:rPr>
  </w:style>
  <w:style w:type="paragraph" w:styleId="Kommentartext">
    <w:name w:val="annotation text"/>
    <w:basedOn w:val="Standard"/>
    <w:link w:val="KommentartextZchn"/>
    <w:uiPriority w:val="99"/>
    <w:semiHidden/>
    <w:unhideWhenUsed/>
    <w:rsid w:val="00CF63A0"/>
    <w:rPr>
      <w:sz w:val="20"/>
      <w:szCs w:val="20"/>
    </w:rPr>
  </w:style>
  <w:style w:type="character" w:customStyle="1" w:styleId="KommentartextZchn">
    <w:name w:val="Kommentartext Zchn"/>
    <w:basedOn w:val="Absatz-Standardschriftart"/>
    <w:link w:val="Kommentartext"/>
    <w:uiPriority w:val="99"/>
    <w:semiHidden/>
    <w:rsid w:val="00CF63A0"/>
  </w:style>
  <w:style w:type="paragraph" w:styleId="Kommentarthema">
    <w:name w:val="annotation subject"/>
    <w:basedOn w:val="Kommentartext"/>
    <w:next w:val="Kommentartext"/>
    <w:link w:val="KommentarthemaZchn"/>
    <w:uiPriority w:val="99"/>
    <w:semiHidden/>
    <w:unhideWhenUsed/>
    <w:rsid w:val="00CF63A0"/>
    <w:rPr>
      <w:b/>
      <w:bCs/>
    </w:rPr>
  </w:style>
  <w:style w:type="character" w:customStyle="1" w:styleId="KommentarthemaZchn">
    <w:name w:val="Kommentarthema Zchn"/>
    <w:basedOn w:val="KommentartextZchn"/>
    <w:link w:val="Kommentarthema"/>
    <w:uiPriority w:val="99"/>
    <w:semiHidden/>
    <w:rsid w:val="00CF63A0"/>
    <w:rPr>
      <w:b/>
      <w:bCs/>
    </w:rPr>
  </w:style>
  <w:style w:type="paragraph" w:styleId="berarbeitung">
    <w:name w:val="Revision"/>
    <w:hidden/>
    <w:uiPriority w:val="99"/>
    <w:semiHidden/>
    <w:rsid w:val="00D479E3"/>
    <w:rPr>
      <w:sz w:val="24"/>
      <w:szCs w:val="24"/>
    </w:rPr>
  </w:style>
  <w:style w:type="character" w:styleId="NichtaufgelsteErwhnung">
    <w:name w:val="Unresolved Mention"/>
    <w:basedOn w:val="Absatz-Standardschriftart"/>
    <w:uiPriority w:val="99"/>
    <w:semiHidden/>
    <w:unhideWhenUsed/>
    <w:rsid w:val="001A2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40839">
      <w:bodyDiv w:val="1"/>
      <w:marLeft w:val="0"/>
      <w:marRight w:val="0"/>
      <w:marTop w:val="0"/>
      <w:marBottom w:val="0"/>
      <w:divBdr>
        <w:top w:val="none" w:sz="0" w:space="0" w:color="auto"/>
        <w:left w:val="none" w:sz="0" w:space="0" w:color="auto"/>
        <w:bottom w:val="none" w:sz="0" w:space="0" w:color="auto"/>
        <w:right w:val="none" w:sz="0" w:space="0" w:color="auto"/>
      </w:divBdr>
    </w:div>
    <w:div w:id="549146285">
      <w:bodyDiv w:val="1"/>
      <w:marLeft w:val="0"/>
      <w:marRight w:val="0"/>
      <w:marTop w:val="0"/>
      <w:marBottom w:val="0"/>
      <w:divBdr>
        <w:top w:val="none" w:sz="0" w:space="0" w:color="auto"/>
        <w:left w:val="none" w:sz="0" w:space="0" w:color="auto"/>
        <w:bottom w:val="none" w:sz="0" w:space="0" w:color="auto"/>
        <w:right w:val="none" w:sz="0" w:space="0" w:color="auto"/>
      </w:divBdr>
    </w:div>
    <w:div w:id="767234676">
      <w:bodyDiv w:val="1"/>
      <w:marLeft w:val="0"/>
      <w:marRight w:val="0"/>
      <w:marTop w:val="0"/>
      <w:marBottom w:val="0"/>
      <w:divBdr>
        <w:top w:val="none" w:sz="0" w:space="0" w:color="auto"/>
        <w:left w:val="none" w:sz="0" w:space="0" w:color="auto"/>
        <w:bottom w:val="none" w:sz="0" w:space="0" w:color="auto"/>
        <w:right w:val="none" w:sz="0" w:space="0" w:color="auto"/>
      </w:divBdr>
    </w:div>
    <w:div w:id="797259490">
      <w:bodyDiv w:val="1"/>
      <w:marLeft w:val="0"/>
      <w:marRight w:val="0"/>
      <w:marTop w:val="0"/>
      <w:marBottom w:val="0"/>
      <w:divBdr>
        <w:top w:val="none" w:sz="0" w:space="0" w:color="auto"/>
        <w:left w:val="none" w:sz="0" w:space="0" w:color="auto"/>
        <w:bottom w:val="none" w:sz="0" w:space="0" w:color="auto"/>
        <w:right w:val="none" w:sz="0" w:space="0" w:color="auto"/>
      </w:divBdr>
      <w:divsChild>
        <w:div w:id="1250457806">
          <w:marLeft w:val="0"/>
          <w:marRight w:val="0"/>
          <w:marTop w:val="0"/>
          <w:marBottom w:val="0"/>
          <w:divBdr>
            <w:top w:val="none" w:sz="0" w:space="0" w:color="auto"/>
            <w:left w:val="none" w:sz="0" w:space="0" w:color="auto"/>
            <w:bottom w:val="none" w:sz="0" w:space="0" w:color="auto"/>
            <w:right w:val="none" w:sz="0" w:space="0" w:color="auto"/>
          </w:divBdr>
          <w:divsChild>
            <w:div w:id="766340789">
              <w:marLeft w:val="0"/>
              <w:marRight w:val="0"/>
              <w:marTop w:val="0"/>
              <w:marBottom w:val="0"/>
              <w:divBdr>
                <w:top w:val="none" w:sz="0" w:space="0" w:color="auto"/>
                <w:left w:val="none" w:sz="0" w:space="0" w:color="auto"/>
                <w:bottom w:val="none" w:sz="0" w:space="0" w:color="auto"/>
                <w:right w:val="none" w:sz="0" w:space="0" w:color="auto"/>
              </w:divBdr>
              <w:divsChild>
                <w:div w:id="179929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584737">
      <w:bodyDiv w:val="1"/>
      <w:marLeft w:val="0"/>
      <w:marRight w:val="0"/>
      <w:marTop w:val="0"/>
      <w:marBottom w:val="0"/>
      <w:divBdr>
        <w:top w:val="none" w:sz="0" w:space="0" w:color="auto"/>
        <w:left w:val="none" w:sz="0" w:space="0" w:color="auto"/>
        <w:bottom w:val="none" w:sz="0" w:space="0" w:color="auto"/>
        <w:right w:val="none" w:sz="0" w:space="0" w:color="auto"/>
      </w:divBdr>
    </w:div>
    <w:div w:id="1575815754">
      <w:bodyDiv w:val="1"/>
      <w:marLeft w:val="0"/>
      <w:marRight w:val="0"/>
      <w:marTop w:val="0"/>
      <w:marBottom w:val="0"/>
      <w:divBdr>
        <w:top w:val="none" w:sz="0" w:space="0" w:color="auto"/>
        <w:left w:val="none" w:sz="0" w:space="0" w:color="auto"/>
        <w:bottom w:val="none" w:sz="0" w:space="0" w:color="auto"/>
        <w:right w:val="none" w:sz="0" w:space="0" w:color="auto"/>
      </w:divBdr>
      <w:divsChild>
        <w:div w:id="1145465849">
          <w:marLeft w:val="0"/>
          <w:marRight w:val="0"/>
          <w:marTop w:val="0"/>
          <w:marBottom w:val="0"/>
          <w:divBdr>
            <w:top w:val="none" w:sz="0" w:space="0" w:color="auto"/>
            <w:left w:val="none" w:sz="0" w:space="0" w:color="auto"/>
            <w:bottom w:val="none" w:sz="0" w:space="0" w:color="auto"/>
            <w:right w:val="none" w:sz="0" w:space="0" w:color="auto"/>
          </w:divBdr>
          <w:divsChild>
            <w:div w:id="1740247073">
              <w:marLeft w:val="0"/>
              <w:marRight w:val="0"/>
              <w:marTop w:val="0"/>
              <w:marBottom w:val="0"/>
              <w:divBdr>
                <w:top w:val="none" w:sz="0" w:space="0" w:color="auto"/>
                <w:left w:val="none" w:sz="0" w:space="0" w:color="auto"/>
                <w:bottom w:val="none" w:sz="0" w:space="0" w:color="auto"/>
                <w:right w:val="none" w:sz="0" w:space="0" w:color="auto"/>
              </w:divBdr>
              <w:divsChild>
                <w:div w:id="92715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25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ilma.de" TargetMode="External"/><Relationship Id="rId13" Type="http://schemas.openxmlformats.org/officeDocument/2006/relationships/hyperlink" Target="http://www.auchkomm.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born@hilma.de" TargetMode="External"/><Relationship Id="rId12" Type="http://schemas.openxmlformats.org/officeDocument/2006/relationships/hyperlink" Target="mailto:fsa@auchkomm.d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25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oemheld-gruppe.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932</Words>
  <Characters>5877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6796</CharactersWithSpaces>
  <SharedDoc>false</SharedDoc>
  <HLinks>
    <vt:vector size="36" baseType="variant">
      <vt:variant>
        <vt:i4>6553643</vt:i4>
      </vt:variant>
      <vt:variant>
        <vt:i4>15</vt:i4>
      </vt:variant>
      <vt:variant>
        <vt:i4>0</vt:i4>
      </vt:variant>
      <vt:variant>
        <vt:i4>5</vt:i4>
      </vt:variant>
      <vt:variant>
        <vt:lpwstr>http://www.auchkomm.de</vt:lpwstr>
      </vt:variant>
      <vt:variant>
        <vt:lpwstr/>
      </vt:variant>
      <vt:variant>
        <vt:i4>262170</vt:i4>
      </vt:variant>
      <vt:variant>
        <vt:i4>12</vt:i4>
      </vt:variant>
      <vt:variant>
        <vt:i4>0</vt:i4>
      </vt:variant>
      <vt:variant>
        <vt:i4>5</vt:i4>
      </vt:variant>
      <vt:variant>
        <vt:lpwstr>http://www.auchkomm.com/touren/e86/index_ger.html</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2018-09-04T13:56:00Z</cp:lastPrinted>
  <dcterms:created xsi:type="dcterms:W3CDTF">2018-09-17T09:45:00Z</dcterms:created>
  <dcterms:modified xsi:type="dcterms:W3CDTF">2018-09-17T09:45:00Z</dcterms:modified>
</cp:coreProperties>
</file>