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E6859" w14:textId="77777777" w:rsidR="004711DD" w:rsidRPr="00B30734" w:rsidRDefault="00B73E21" w:rsidP="00E46BC7">
      <w:pPr>
        <w:spacing w:after="120" w:line="360" w:lineRule="auto"/>
        <w:jc w:val="right"/>
        <w:rPr>
          <w:b/>
          <w:bCs/>
          <w:sz w:val="22"/>
          <w:szCs w:val="22"/>
        </w:rPr>
      </w:pPr>
      <w:r w:rsidRPr="00B30734">
        <w:rPr>
          <w:b/>
          <w:noProof/>
          <w:sz w:val="22"/>
          <w:szCs w:val="22"/>
        </w:rPr>
        <w:drawing>
          <wp:inline distT="0" distB="0" distL="0" distR="0" wp14:anchorId="46CCE10E" wp14:editId="3CE2B4DF">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19B60C8E" w14:textId="77777777" w:rsidR="007F3E98" w:rsidRPr="00B30734" w:rsidRDefault="004711DD" w:rsidP="00E46BC7">
      <w:pPr>
        <w:spacing w:after="120" w:line="360" w:lineRule="auto"/>
        <w:jc w:val="right"/>
        <w:outlineLvl w:val="0"/>
        <w:rPr>
          <w:rFonts w:ascii="Helvetica" w:hAnsi="Helvetica"/>
          <w:b/>
          <w:bCs/>
          <w:caps/>
          <w:sz w:val="22"/>
          <w:szCs w:val="22"/>
        </w:rPr>
      </w:pPr>
      <w:r w:rsidRPr="00B30734">
        <w:rPr>
          <w:rFonts w:ascii="Helvetica" w:hAnsi="Helvetica"/>
          <w:b/>
          <w:bCs/>
          <w:caps/>
          <w:sz w:val="22"/>
          <w:szCs w:val="22"/>
        </w:rPr>
        <w:t>Presseinformation</w:t>
      </w:r>
      <w:bookmarkStart w:id="0" w:name="OLE_LINK1"/>
      <w:bookmarkStart w:id="1" w:name="OLE_LINK2"/>
    </w:p>
    <w:p w14:paraId="1953D7DF" w14:textId="026F4BF5" w:rsidR="00EC0799" w:rsidRDefault="00EC0799" w:rsidP="00E46BC7">
      <w:pPr>
        <w:spacing w:after="120" w:line="360" w:lineRule="auto"/>
        <w:outlineLvl w:val="0"/>
        <w:rPr>
          <w:rFonts w:ascii="Helvetica" w:hAnsi="Helvetica"/>
          <w:b/>
          <w:bCs/>
          <w:caps/>
          <w:sz w:val="22"/>
          <w:szCs w:val="22"/>
        </w:rPr>
      </w:pPr>
    </w:p>
    <w:p w14:paraId="4E9AEBE5" w14:textId="77777777" w:rsidR="00940336" w:rsidRPr="00B30734" w:rsidRDefault="00940336" w:rsidP="00E46BC7">
      <w:pPr>
        <w:spacing w:after="120" w:line="360" w:lineRule="auto"/>
        <w:outlineLvl w:val="0"/>
        <w:rPr>
          <w:rFonts w:ascii="Helvetica" w:hAnsi="Helvetica"/>
          <w:b/>
          <w:bCs/>
          <w:caps/>
          <w:sz w:val="22"/>
          <w:szCs w:val="22"/>
        </w:rPr>
      </w:pPr>
    </w:p>
    <w:p w14:paraId="019323B1" w14:textId="367B7B84" w:rsidR="000E001F" w:rsidRPr="00B91F67" w:rsidRDefault="00D62199" w:rsidP="00B91F67">
      <w:pPr>
        <w:pStyle w:val="Listenabsatz"/>
        <w:numPr>
          <w:ilvl w:val="0"/>
          <w:numId w:val="7"/>
        </w:numPr>
        <w:spacing w:after="120" w:line="360" w:lineRule="auto"/>
        <w:ind w:hanging="720"/>
        <w:rPr>
          <w:b/>
          <w:bCs/>
          <w:sz w:val="22"/>
          <w:szCs w:val="22"/>
          <w:lang w:val="en-US"/>
        </w:rPr>
      </w:pPr>
      <w:r w:rsidRPr="00B91F67">
        <w:rPr>
          <w:b/>
          <w:bCs/>
          <w:sz w:val="22"/>
          <w:szCs w:val="22"/>
          <w:lang w:val="en-US"/>
        </w:rPr>
        <w:t>BBG</w:t>
      </w:r>
      <w:r w:rsidR="009C1C6A" w:rsidRPr="00B91F67">
        <w:rPr>
          <w:b/>
          <w:bCs/>
          <w:sz w:val="22"/>
          <w:szCs w:val="22"/>
          <w:lang w:val="en-US"/>
        </w:rPr>
        <w:t xml:space="preserve"> </w:t>
      </w:r>
      <w:r w:rsidR="001F5837" w:rsidRPr="00B91F67">
        <w:rPr>
          <w:b/>
          <w:bCs/>
          <w:sz w:val="22"/>
          <w:szCs w:val="22"/>
          <w:lang w:val="en-US"/>
        </w:rPr>
        <w:t xml:space="preserve">North America </w:t>
      </w:r>
      <w:proofErr w:type="spellStart"/>
      <w:r w:rsidR="001F5837" w:rsidRPr="00B91F67">
        <w:rPr>
          <w:b/>
          <w:bCs/>
          <w:sz w:val="22"/>
          <w:szCs w:val="22"/>
          <w:lang w:val="en-US"/>
        </w:rPr>
        <w:t>erhält</w:t>
      </w:r>
      <w:proofErr w:type="spellEnd"/>
      <w:r w:rsidR="001F5837" w:rsidRPr="00B91F67">
        <w:rPr>
          <w:b/>
          <w:bCs/>
          <w:sz w:val="22"/>
          <w:szCs w:val="22"/>
          <w:lang w:val="en-US"/>
        </w:rPr>
        <w:t xml:space="preserve"> Webasto Supplier Award 2016 </w:t>
      </w:r>
    </w:p>
    <w:p w14:paraId="4B13E2F8" w14:textId="377093AB" w:rsidR="00544119" w:rsidRPr="00B91F67" w:rsidRDefault="00544119" w:rsidP="00B91F67">
      <w:pPr>
        <w:pStyle w:val="Listenabsatz"/>
        <w:numPr>
          <w:ilvl w:val="0"/>
          <w:numId w:val="7"/>
        </w:numPr>
        <w:spacing w:after="120" w:line="360" w:lineRule="auto"/>
        <w:ind w:hanging="720"/>
        <w:rPr>
          <w:b/>
          <w:bCs/>
          <w:sz w:val="22"/>
          <w:szCs w:val="22"/>
        </w:rPr>
      </w:pPr>
      <w:r w:rsidRPr="00B91F67">
        <w:rPr>
          <w:b/>
          <w:bCs/>
          <w:sz w:val="22"/>
          <w:szCs w:val="22"/>
        </w:rPr>
        <w:t>Beispielhafte langjährige globale Partnerschaft</w:t>
      </w:r>
    </w:p>
    <w:bookmarkEnd w:id="0"/>
    <w:bookmarkEnd w:id="1"/>
    <w:p w14:paraId="47A988C7" w14:textId="772C8821" w:rsidR="00A77754" w:rsidRDefault="001E03B0" w:rsidP="00BA2A3E">
      <w:pPr>
        <w:spacing w:after="120" w:line="360" w:lineRule="auto"/>
        <w:rPr>
          <w:sz w:val="22"/>
          <w:szCs w:val="22"/>
        </w:rPr>
      </w:pPr>
      <w:r w:rsidRPr="00BA2A3E">
        <w:rPr>
          <w:i/>
          <w:sz w:val="22"/>
          <w:szCs w:val="22"/>
        </w:rPr>
        <w:t>Mindelheim</w:t>
      </w:r>
      <w:r w:rsidR="00BA2A3E" w:rsidRPr="00BA2A3E">
        <w:rPr>
          <w:i/>
          <w:sz w:val="22"/>
          <w:szCs w:val="22"/>
        </w:rPr>
        <w:t xml:space="preserve"> und Oxford/Michigan</w:t>
      </w:r>
      <w:r w:rsidRPr="00BA2A3E">
        <w:rPr>
          <w:i/>
          <w:sz w:val="22"/>
          <w:szCs w:val="22"/>
        </w:rPr>
        <w:t xml:space="preserve">, den </w:t>
      </w:r>
      <w:r w:rsidR="009A1FCD">
        <w:rPr>
          <w:i/>
          <w:sz w:val="22"/>
          <w:szCs w:val="22"/>
        </w:rPr>
        <w:t>19</w:t>
      </w:r>
      <w:r w:rsidR="002C44BB" w:rsidRPr="00BA2A3E">
        <w:rPr>
          <w:i/>
          <w:sz w:val="22"/>
          <w:szCs w:val="22"/>
        </w:rPr>
        <w:t>.</w:t>
      </w:r>
      <w:r w:rsidR="000A5A50" w:rsidRPr="00BA2A3E">
        <w:rPr>
          <w:i/>
          <w:sz w:val="22"/>
          <w:szCs w:val="22"/>
        </w:rPr>
        <w:t xml:space="preserve"> </w:t>
      </w:r>
      <w:r w:rsidR="00F83AE6" w:rsidRPr="00BA2A3E">
        <w:rPr>
          <w:i/>
          <w:sz w:val="22"/>
          <w:szCs w:val="22"/>
        </w:rPr>
        <w:t xml:space="preserve">Juli </w:t>
      </w:r>
      <w:r w:rsidR="004711DD" w:rsidRPr="00BA2A3E">
        <w:rPr>
          <w:i/>
          <w:sz w:val="22"/>
          <w:szCs w:val="22"/>
        </w:rPr>
        <w:t>201</w:t>
      </w:r>
      <w:r w:rsidR="00DF48E0" w:rsidRPr="00BA2A3E">
        <w:rPr>
          <w:i/>
          <w:sz w:val="22"/>
          <w:szCs w:val="22"/>
        </w:rPr>
        <w:t>6</w:t>
      </w:r>
      <w:r w:rsidR="004711DD" w:rsidRPr="00B30734">
        <w:rPr>
          <w:i/>
          <w:sz w:val="22"/>
          <w:szCs w:val="22"/>
        </w:rPr>
        <w:t>.</w:t>
      </w:r>
      <w:r w:rsidR="004711DD" w:rsidRPr="00B30734">
        <w:rPr>
          <w:sz w:val="22"/>
          <w:szCs w:val="22"/>
        </w:rPr>
        <w:t xml:space="preserve"> </w:t>
      </w:r>
      <w:r w:rsidR="00BA2A3E">
        <w:rPr>
          <w:sz w:val="22"/>
          <w:szCs w:val="22"/>
        </w:rPr>
        <w:t xml:space="preserve">Die 2014 gegründete BBG North </w:t>
      </w:r>
      <w:proofErr w:type="spellStart"/>
      <w:r w:rsidR="00BA2A3E">
        <w:rPr>
          <w:sz w:val="22"/>
          <w:szCs w:val="22"/>
        </w:rPr>
        <w:t>America</w:t>
      </w:r>
      <w:proofErr w:type="spellEnd"/>
      <w:r w:rsidR="005D7C41">
        <w:rPr>
          <w:sz w:val="22"/>
          <w:szCs w:val="22"/>
        </w:rPr>
        <w:t xml:space="preserve"> </w:t>
      </w:r>
      <w:r w:rsidR="005D7C41" w:rsidRPr="001C645A">
        <w:rPr>
          <w:sz w:val="22"/>
          <w:szCs w:val="22"/>
        </w:rPr>
        <w:t>LP</w:t>
      </w:r>
      <w:r w:rsidR="00BA2A3E" w:rsidRPr="001C645A">
        <w:rPr>
          <w:sz w:val="22"/>
          <w:szCs w:val="22"/>
        </w:rPr>
        <w:t xml:space="preserve">, Oxford/Michigan, hat den North </w:t>
      </w:r>
      <w:proofErr w:type="spellStart"/>
      <w:r w:rsidR="00BA2A3E" w:rsidRPr="001C645A">
        <w:rPr>
          <w:sz w:val="22"/>
          <w:szCs w:val="22"/>
        </w:rPr>
        <w:t>America</w:t>
      </w:r>
      <w:proofErr w:type="spellEnd"/>
      <w:r w:rsidR="00BA2A3E" w:rsidRPr="001C645A">
        <w:rPr>
          <w:sz w:val="22"/>
          <w:szCs w:val="22"/>
        </w:rPr>
        <w:t xml:space="preserve"> </w:t>
      </w:r>
      <w:proofErr w:type="spellStart"/>
      <w:r w:rsidR="00BA2A3E" w:rsidRPr="001C645A">
        <w:rPr>
          <w:sz w:val="22"/>
          <w:szCs w:val="22"/>
        </w:rPr>
        <w:t>Suppli</w:t>
      </w:r>
      <w:r w:rsidR="00CA323D" w:rsidRPr="001C645A">
        <w:rPr>
          <w:sz w:val="22"/>
          <w:szCs w:val="22"/>
        </w:rPr>
        <w:t>er</w:t>
      </w:r>
      <w:proofErr w:type="spellEnd"/>
      <w:r w:rsidR="00CA323D" w:rsidRPr="001C645A">
        <w:rPr>
          <w:sz w:val="22"/>
          <w:szCs w:val="22"/>
        </w:rPr>
        <w:t xml:space="preserve"> Award </w:t>
      </w:r>
      <w:r w:rsidR="00BA2A3E" w:rsidRPr="001C645A">
        <w:rPr>
          <w:sz w:val="22"/>
          <w:szCs w:val="22"/>
        </w:rPr>
        <w:t xml:space="preserve">2016 des Automobilzulieferers Webasto erhalten. </w:t>
      </w:r>
      <w:r w:rsidR="00CA323D" w:rsidRPr="001C645A">
        <w:rPr>
          <w:sz w:val="22"/>
          <w:szCs w:val="22"/>
        </w:rPr>
        <w:t xml:space="preserve">Die Ehrung fand </w:t>
      </w:r>
      <w:r w:rsidR="00FD035F" w:rsidRPr="001C645A">
        <w:rPr>
          <w:sz w:val="22"/>
          <w:szCs w:val="22"/>
        </w:rPr>
        <w:t xml:space="preserve">Anfang Juli </w:t>
      </w:r>
      <w:r w:rsidR="00CA323D" w:rsidRPr="001C645A">
        <w:rPr>
          <w:sz w:val="22"/>
          <w:szCs w:val="22"/>
        </w:rPr>
        <w:t xml:space="preserve">auf dem </w:t>
      </w:r>
      <w:r w:rsidR="00FD035F" w:rsidRPr="001C645A">
        <w:rPr>
          <w:sz w:val="22"/>
          <w:szCs w:val="22"/>
        </w:rPr>
        <w:t>Lieferantentag</w:t>
      </w:r>
      <w:r w:rsidR="008F534D" w:rsidRPr="001C645A">
        <w:rPr>
          <w:sz w:val="22"/>
          <w:szCs w:val="22"/>
        </w:rPr>
        <w:t xml:space="preserve"> in </w:t>
      </w:r>
      <w:r w:rsidR="001C645A" w:rsidRPr="001C645A">
        <w:rPr>
          <w:sz w:val="22"/>
          <w:szCs w:val="22"/>
        </w:rPr>
        <w:t xml:space="preserve">der </w:t>
      </w:r>
      <w:r w:rsidR="008F534D" w:rsidRPr="001C645A">
        <w:rPr>
          <w:sz w:val="22"/>
          <w:szCs w:val="22"/>
        </w:rPr>
        <w:t>Meadow Brook Hall</w:t>
      </w:r>
      <w:r w:rsidR="00CA323D" w:rsidRPr="001C645A">
        <w:rPr>
          <w:sz w:val="22"/>
          <w:szCs w:val="22"/>
        </w:rPr>
        <w:t xml:space="preserve"> am Standort Rochester Hill</w:t>
      </w:r>
      <w:r w:rsidR="00A77754" w:rsidRPr="001C645A">
        <w:rPr>
          <w:sz w:val="22"/>
          <w:szCs w:val="22"/>
        </w:rPr>
        <w:t>s/Michigan der Webasto Roof Systems statt. Eingeladen waren</w:t>
      </w:r>
      <w:r w:rsidR="00A77754">
        <w:rPr>
          <w:sz w:val="22"/>
          <w:szCs w:val="22"/>
        </w:rPr>
        <w:t xml:space="preserve"> </w:t>
      </w:r>
      <w:r w:rsidR="001C645A" w:rsidRPr="001C645A">
        <w:rPr>
          <w:sz w:val="22"/>
          <w:szCs w:val="22"/>
        </w:rPr>
        <w:t>etwa</w:t>
      </w:r>
      <w:r w:rsidR="008F534D" w:rsidRPr="001C645A">
        <w:rPr>
          <w:sz w:val="22"/>
          <w:szCs w:val="22"/>
        </w:rPr>
        <w:t xml:space="preserve"> </w:t>
      </w:r>
      <w:r w:rsidR="00A77754">
        <w:rPr>
          <w:sz w:val="22"/>
          <w:szCs w:val="22"/>
        </w:rPr>
        <w:t>200 Lieferanten von Serienteilen sowie Werkzeugen, Maschinen und Anlagen</w:t>
      </w:r>
      <w:r w:rsidR="001E4C7C">
        <w:rPr>
          <w:sz w:val="22"/>
          <w:szCs w:val="22"/>
        </w:rPr>
        <w:t>. Zwei von ihnen wurden mit dem Award ausgezeichnet</w:t>
      </w:r>
      <w:r w:rsidR="00A77754">
        <w:rPr>
          <w:sz w:val="22"/>
          <w:szCs w:val="22"/>
        </w:rPr>
        <w:t>.</w:t>
      </w:r>
      <w:r w:rsidR="00CA323D">
        <w:rPr>
          <w:sz w:val="22"/>
          <w:szCs w:val="22"/>
        </w:rPr>
        <w:t xml:space="preserve"> </w:t>
      </w:r>
      <w:r w:rsidR="00A433E5" w:rsidRPr="00F2354F">
        <w:rPr>
          <w:sz w:val="22"/>
          <w:szCs w:val="22"/>
        </w:rPr>
        <w:t xml:space="preserve">BBG liefert an zahlreiche </w:t>
      </w:r>
      <w:r w:rsidR="00340CA5">
        <w:rPr>
          <w:sz w:val="22"/>
          <w:szCs w:val="22"/>
        </w:rPr>
        <w:t xml:space="preserve">internationale </w:t>
      </w:r>
      <w:r w:rsidR="00A433E5" w:rsidRPr="00F2354F">
        <w:rPr>
          <w:sz w:val="22"/>
          <w:szCs w:val="22"/>
        </w:rPr>
        <w:t>Produktionsstandorte de</w:t>
      </w:r>
      <w:r w:rsidR="00340CA5">
        <w:rPr>
          <w:sz w:val="22"/>
          <w:szCs w:val="22"/>
        </w:rPr>
        <w:t xml:space="preserve">r Webasto-Gruppe </w:t>
      </w:r>
      <w:r w:rsidR="00A433E5" w:rsidRPr="00F2354F">
        <w:rPr>
          <w:sz w:val="22"/>
          <w:szCs w:val="22"/>
        </w:rPr>
        <w:t>Werkzeuge zum Umschäumen von Autodachverglasungen mit Polyurethan (PUR) sowie Formenträgersysteme</w:t>
      </w:r>
      <w:r w:rsidR="00A433E5">
        <w:rPr>
          <w:sz w:val="22"/>
          <w:szCs w:val="22"/>
        </w:rPr>
        <w:t>.</w:t>
      </w:r>
    </w:p>
    <w:p w14:paraId="04C4790A" w14:textId="77777777" w:rsidR="001C645A" w:rsidRDefault="001C645A" w:rsidP="001C645A">
      <w:pPr>
        <w:spacing w:after="120" w:line="360" w:lineRule="auto"/>
        <w:rPr>
          <w:sz w:val="22"/>
          <w:szCs w:val="22"/>
        </w:rPr>
      </w:pPr>
      <w:r>
        <w:rPr>
          <w:sz w:val="22"/>
          <w:szCs w:val="22"/>
        </w:rPr>
        <w:t xml:space="preserve">Für die nordamerikanische Tochtergesellschaft des Mindelheimer </w:t>
      </w:r>
      <w:r w:rsidRPr="00067D11">
        <w:rPr>
          <w:sz w:val="22"/>
          <w:szCs w:val="22"/>
        </w:rPr>
        <w:t>Werkzeug-, Maschinen- und Anlagenbauer</w:t>
      </w:r>
      <w:r>
        <w:rPr>
          <w:sz w:val="22"/>
          <w:szCs w:val="22"/>
        </w:rPr>
        <w:t>s</w:t>
      </w:r>
      <w:r w:rsidRPr="00067D11">
        <w:rPr>
          <w:sz w:val="22"/>
          <w:szCs w:val="22"/>
        </w:rPr>
        <w:t xml:space="preserve"> BBG</w:t>
      </w:r>
      <w:r>
        <w:rPr>
          <w:sz w:val="22"/>
          <w:szCs w:val="22"/>
        </w:rPr>
        <w:t xml:space="preserve"> nahm General Manager Bernhard </w:t>
      </w:r>
      <w:proofErr w:type="spellStart"/>
      <w:r>
        <w:rPr>
          <w:sz w:val="22"/>
          <w:szCs w:val="22"/>
        </w:rPr>
        <w:t>Satzger</w:t>
      </w:r>
      <w:proofErr w:type="spellEnd"/>
      <w:r>
        <w:rPr>
          <w:sz w:val="22"/>
          <w:szCs w:val="22"/>
        </w:rPr>
        <w:t xml:space="preserve"> die Auszeichnung in Empfang. </w:t>
      </w:r>
    </w:p>
    <w:p w14:paraId="51C2C12B" w14:textId="17F466B6" w:rsidR="00E930E4" w:rsidRPr="00E930E4" w:rsidRDefault="00E930E4" w:rsidP="00E930E4">
      <w:pPr>
        <w:spacing w:before="120" w:after="120" w:line="360" w:lineRule="auto"/>
        <w:outlineLvl w:val="0"/>
        <w:rPr>
          <w:b/>
          <w:sz w:val="22"/>
          <w:szCs w:val="22"/>
        </w:rPr>
      </w:pPr>
      <w:r>
        <w:rPr>
          <w:b/>
          <w:sz w:val="22"/>
          <w:szCs w:val="22"/>
        </w:rPr>
        <w:t>I</w:t>
      </w:r>
      <w:r w:rsidRPr="00E930E4">
        <w:rPr>
          <w:b/>
          <w:sz w:val="22"/>
          <w:szCs w:val="22"/>
        </w:rPr>
        <w:t xml:space="preserve">nnovative Produkte und Know-how </w:t>
      </w:r>
      <w:r>
        <w:rPr>
          <w:b/>
          <w:sz w:val="22"/>
          <w:szCs w:val="22"/>
        </w:rPr>
        <w:t xml:space="preserve">als </w:t>
      </w:r>
      <w:r w:rsidRPr="00E930E4">
        <w:rPr>
          <w:b/>
          <w:sz w:val="22"/>
          <w:szCs w:val="22"/>
        </w:rPr>
        <w:t>PUR- und Composites-Spezialist</w:t>
      </w:r>
    </w:p>
    <w:p w14:paraId="4266A709" w14:textId="77777777" w:rsidR="0038625D" w:rsidRDefault="00C84FD1" w:rsidP="00076EE3">
      <w:pPr>
        <w:spacing w:after="120" w:line="360" w:lineRule="auto"/>
        <w:rPr>
          <w:sz w:val="22"/>
          <w:szCs w:val="22"/>
        </w:rPr>
      </w:pPr>
      <w:r>
        <w:rPr>
          <w:sz w:val="22"/>
          <w:szCs w:val="22"/>
        </w:rPr>
        <w:t xml:space="preserve">Überreicht wurde der Award von Marc Majors, </w:t>
      </w:r>
      <w:proofErr w:type="spellStart"/>
      <w:r>
        <w:rPr>
          <w:sz w:val="22"/>
          <w:szCs w:val="22"/>
        </w:rPr>
        <w:t>Purchasing</w:t>
      </w:r>
      <w:proofErr w:type="spellEnd"/>
      <w:r>
        <w:rPr>
          <w:sz w:val="22"/>
          <w:szCs w:val="22"/>
        </w:rPr>
        <w:t xml:space="preserve"> Manager von Webasto. </w:t>
      </w:r>
      <w:r w:rsidR="00AF35AE">
        <w:rPr>
          <w:sz w:val="22"/>
          <w:szCs w:val="22"/>
        </w:rPr>
        <w:t>Er erklärte in seiner Laudatio, Webasto schätze i</w:t>
      </w:r>
      <w:r w:rsidR="00894650">
        <w:rPr>
          <w:sz w:val="22"/>
          <w:szCs w:val="22"/>
        </w:rPr>
        <w:t>n</w:t>
      </w:r>
      <w:r>
        <w:rPr>
          <w:sz w:val="22"/>
          <w:szCs w:val="22"/>
        </w:rPr>
        <w:t>sbesondere die</w:t>
      </w:r>
      <w:r w:rsidR="00894650">
        <w:rPr>
          <w:sz w:val="22"/>
          <w:szCs w:val="22"/>
        </w:rPr>
        <w:t xml:space="preserve"> innovativen Produkte </w:t>
      </w:r>
      <w:r w:rsidR="00AF35AE">
        <w:rPr>
          <w:sz w:val="22"/>
          <w:szCs w:val="22"/>
        </w:rPr>
        <w:t xml:space="preserve">von BBG </w:t>
      </w:r>
      <w:r w:rsidR="00894650">
        <w:rPr>
          <w:sz w:val="22"/>
          <w:szCs w:val="22"/>
        </w:rPr>
        <w:t xml:space="preserve">und das Know-how, </w:t>
      </w:r>
      <w:r w:rsidR="00AF35AE">
        <w:rPr>
          <w:sz w:val="22"/>
          <w:szCs w:val="22"/>
        </w:rPr>
        <w:t xml:space="preserve">das der PUR- und Composites-Spezialist </w:t>
      </w:r>
      <w:r w:rsidR="00894650">
        <w:rPr>
          <w:sz w:val="22"/>
          <w:szCs w:val="22"/>
        </w:rPr>
        <w:t>zur Entwicklung von Glasschieb</w:t>
      </w:r>
      <w:r w:rsidR="00544119">
        <w:rPr>
          <w:sz w:val="22"/>
          <w:szCs w:val="22"/>
        </w:rPr>
        <w:t>dächern beitr</w:t>
      </w:r>
      <w:r w:rsidR="00AF35AE">
        <w:rPr>
          <w:sz w:val="22"/>
          <w:szCs w:val="22"/>
        </w:rPr>
        <w:t>age</w:t>
      </w:r>
      <w:r w:rsidR="00894650">
        <w:rPr>
          <w:sz w:val="22"/>
          <w:szCs w:val="22"/>
        </w:rPr>
        <w:t xml:space="preserve">. Darüber hinaus </w:t>
      </w:r>
      <w:r w:rsidR="00544119">
        <w:rPr>
          <w:sz w:val="22"/>
          <w:szCs w:val="22"/>
        </w:rPr>
        <w:t xml:space="preserve">lobte </w:t>
      </w:r>
      <w:r w:rsidR="00894650">
        <w:rPr>
          <w:sz w:val="22"/>
          <w:szCs w:val="22"/>
        </w:rPr>
        <w:t xml:space="preserve">er die internationale Präsenz und den umfassenden Service der BBG-Unternehmensgruppe und </w:t>
      </w:r>
      <w:r w:rsidR="00544119">
        <w:rPr>
          <w:sz w:val="22"/>
          <w:szCs w:val="22"/>
        </w:rPr>
        <w:t>stellte</w:t>
      </w:r>
      <w:r w:rsidR="00894650">
        <w:rPr>
          <w:sz w:val="22"/>
          <w:szCs w:val="22"/>
        </w:rPr>
        <w:t xml:space="preserve"> die langjährige globale </w:t>
      </w:r>
      <w:r w:rsidR="00544119">
        <w:rPr>
          <w:sz w:val="22"/>
          <w:szCs w:val="22"/>
        </w:rPr>
        <w:t>Partnerschaft</w:t>
      </w:r>
      <w:r w:rsidR="00894650">
        <w:rPr>
          <w:sz w:val="22"/>
          <w:szCs w:val="22"/>
        </w:rPr>
        <w:t xml:space="preserve"> der beiden Unternehmen als beispielhaft</w:t>
      </w:r>
      <w:r w:rsidR="00544119">
        <w:rPr>
          <w:sz w:val="22"/>
          <w:szCs w:val="22"/>
        </w:rPr>
        <w:t xml:space="preserve"> dar</w:t>
      </w:r>
      <w:r w:rsidR="00894650">
        <w:rPr>
          <w:sz w:val="22"/>
          <w:szCs w:val="22"/>
        </w:rPr>
        <w:t>.</w:t>
      </w:r>
      <w:r w:rsidR="00544119">
        <w:rPr>
          <w:sz w:val="22"/>
          <w:szCs w:val="22"/>
        </w:rPr>
        <w:t xml:space="preserve"> Vor der Gründung </w:t>
      </w:r>
      <w:r w:rsidR="00A433E5">
        <w:rPr>
          <w:sz w:val="22"/>
          <w:szCs w:val="22"/>
        </w:rPr>
        <w:t>sein</w:t>
      </w:r>
      <w:r w:rsidR="00544119">
        <w:rPr>
          <w:sz w:val="22"/>
          <w:szCs w:val="22"/>
        </w:rPr>
        <w:t xml:space="preserve">er nordamerikanischen Tochtergesellschaft hatte BBG den Kunden Webasto </w:t>
      </w:r>
      <w:r w:rsidR="001C645A">
        <w:rPr>
          <w:sz w:val="22"/>
          <w:szCs w:val="22"/>
        </w:rPr>
        <w:t xml:space="preserve">zusammen mit einem lokalen Vertriebspartner </w:t>
      </w:r>
      <w:r w:rsidR="00544119">
        <w:rPr>
          <w:sz w:val="22"/>
          <w:szCs w:val="22"/>
        </w:rPr>
        <w:t>vom Stammsitz in Mindelheim aus betreut.</w:t>
      </w:r>
      <w:r w:rsidR="001E4C7C">
        <w:rPr>
          <w:sz w:val="22"/>
          <w:szCs w:val="22"/>
        </w:rPr>
        <w:t xml:space="preserve"> </w:t>
      </w:r>
    </w:p>
    <w:p w14:paraId="5BD78D85" w14:textId="07787A93" w:rsidR="00BA2A3E" w:rsidRPr="00B30734" w:rsidRDefault="00076EE3" w:rsidP="00076EE3">
      <w:pPr>
        <w:spacing w:after="120" w:line="360" w:lineRule="auto"/>
        <w:rPr>
          <w:sz w:val="22"/>
          <w:szCs w:val="22"/>
        </w:rPr>
      </w:pPr>
      <w:r>
        <w:rPr>
          <w:sz w:val="22"/>
          <w:szCs w:val="22"/>
        </w:rPr>
        <w:t xml:space="preserve">Mit der Ehrung hätte Bernhard </w:t>
      </w:r>
      <w:proofErr w:type="spellStart"/>
      <w:r>
        <w:rPr>
          <w:sz w:val="22"/>
          <w:szCs w:val="22"/>
        </w:rPr>
        <w:t>Satzger</w:t>
      </w:r>
      <w:proofErr w:type="spellEnd"/>
      <w:r>
        <w:rPr>
          <w:sz w:val="22"/>
          <w:szCs w:val="22"/>
        </w:rPr>
        <w:t xml:space="preserve">, </w:t>
      </w:r>
      <w:r w:rsidR="00FD035F">
        <w:rPr>
          <w:sz w:val="22"/>
          <w:szCs w:val="22"/>
        </w:rPr>
        <w:t xml:space="preserve">General Manager </w:t>
      </w:r>
      <w:r>
        <w:rPr>
          <w:sz w:val="22"/>
          <w:szCs w:val="22"/>
        </w:rPr>
        <w:t xml:space="preserve">BBG North </w:t>
      </w:r>
      <w:proofErr w:type="spellStart"/>
      <w:r>
        <w:rPr>
          <w:sz w:val="22"/>
          <w:szCs w:val="22"/>
        </w:rPr>
        <w:t>America</w:t>
      </w:r>
      <w:proofErr w:type="spellEnd"/>
      <w:r w:rsidR="001E4C7C">
        <w:rPr>
          <w:sz w:val="22"/>
          <w:szCs w:val="22"/>
        </w:rPr>
        <w:t>, nicht</w:t>
      </w:r>
      <w:r>
        <w:rPr>
          <w:sz w:val="22"/>
          <w:szCs w:val="22"/>
        </w:rPr>
        <w:t xml:space="preserve"> gerechnet: </w:t>
      </w:r>
      <w:r w:rsidRPr="00076EE3">
        <w:rPr>
          <w:sz w:val="22"/>
          <w:szCs w:val="22"/>
        </w:rPr>
        <w:t>„</w:t>
      </w:r>
      <w:r>
        <w:rPr>
          <w:sz w:val="22"/>
          <w:szCs w:val="22"/>
        </w:rPr>
        <w:t xml:space="preserve">Das </w:t>
      </w:r>
      <w:r w:rsidRPr="00076EE3">
        <w:rPr>
          <w:sz w:val="22"/>
          <w:szCs w:val="22"/>
        </w:rPr>
        <w:t xml:space="preserve">kommt sehr überraschend, da es </w:t>
      </w:r>
      <w:r w:rsidR="001E4C7C">
        <w:rPr>
          <w:sz w:val="22"/>
          <w:szCs w:val="22"/>
        </w:rPr>
        <w:t xml:space="preserve">uns </w:t>
      </w:r>
      <w:r w:rsidRPr="00076EE3">
        <w:rPr>
          <w:sz w:val="22"/>
          <w:szCs w:val="22"/>
        </w:rPr>
        <w:t>erst seit zwei Jahren gibt.</w:t>
      </w:r>
      <w:r>
        <w:rPr>
          <w:sz w:val="22"/>
          <w:szCs w:val="22"/>
        </w:rPr>
        <w:t>“</w:t>
      </w:r>
      <w:r w:rsidRPr="003E2577">
        <w:rPr>
          <w:sz w:val="22"/>
          <w:szCs w:val="22"/>
        </w:rPr>
        <w:t xml:space="preserve"> </w:t>
      </w:r>
      <w:r w:rsidR="001E4C7C">
        <w:rPr>
          <w:sz w:val="22"/>
          <w:szCs w:val="22"/>
        </w:rPr>
        <w:t xml:space="preserve">Das Lob reichte </w:t>
      </w:r>
      <w:r w:rsidR="0038625D">
        <w:rPr>
          <w:sz w:val="22"/>
          <w:szCs w:val="22"/>
        </w:rPr>
        <w:t>er</w:t>
      </w:r>
      <w:r w:rsidR="001E4C7C">
        <w:rPr>
          <w:sz w:val="22"/>
          <w:szCs w:val="22"/>
        </w:rPr>
        <w:t xml:space="preserve"> gleich </w:t>
      </w:r>
      <w:r w:rsidR="0038625D">
        <w:rPr>
          <w:sz w:val="22"/>
          <w:szCs w:val="22"/>
        </w:rPr>
        <w:t xml:space="preserve">an </w:t>
      </w:r>
      <w:r w:rsidR="001E4C7C">
        <w:rPr>
          <w:sz w:val="22"/>
          <w:szCs w:val="22"/>
        </w:rPr>
        <w:t xml:space="preserve">die BBG-Beschäftigten weiter: „Der </w:t>
      </w:r>
      <w:r w:rsidR="001E4C7C" w:rsidRPr="00544119">
        <w:rPr>
          <w:sz w:val="22"/>
          <w:szCs w:val="22"/>
        </w:rPr>
        <w:t xml:space="preserve">Webasto </w:t>
      </w:r>
      <w:proofErr w:type="spellStart"/>
      <w:r w:rsidR="001E4C7C" w:rsidRPr="00544119">
        <w:rPr>
          <w:sz w:val="22"/>
          <w:szCs w:val="22"/>
        </w:rPr>
        <w:t>Supplier</w:t>
      </w:r>
      <w:proofErr w:type="spellEnd"/>
      <w:r w:rsidR="001E4C7C" w:rsidRPr="00544119">
        <w:rPr>
          <w:sz w:val="22"/>
          <w:szCs w:val="22"/>
        </w:rPr>
        <w:t xml:space="preserve"> Award 2016 ist eine besondere Anerkennung und Wertschätzung </w:t>
      </w:r>
      <w:r w:rsidR="001E4C7C">
        <w:rPr>
          <w:sz w:val="22"/>
          <w:szCs w:val="22"/>
        </w:rPr>
        <w:t xml:space="preserve">an BBG als </w:t>
      </w:r>
      <w:r w:rsidR="001E4C7C" w:rsidRPr="00544119">
        <w:rPr>
          <w:sz w:val="22"/>
          <w:szCs w:val="22"/>
        </w:rPr>
        <w:t xml:space="preserve">Partner </w:t>
      </w:r>
      <w:r w:rsidR="001E4C7C">
        <w:rPr>
          <w:sz w:val="22"/>
          <w:szCs w:val="22"/>
        </w:rPr>
        <w:t>von Webasto.</w:t>
      </w:r>
      <w:r w:rsidR="001E4C7C" w:rsidRPr="00544119">
        <w:rPr>
          <w:sz w:val="22"/>
          <w:szCs w:val="22"/>
        </w:rPr>
        <w:t xml:space="preserve"> Die Auszeichnung </w:t>
      </w:r>
      <w:r w:rsidR="001E4C7C">
        <w:rPr>
          <w:sz w:val="22"/>
          <w:szCs w:val="22"/>
        </w:rPr>
        <w:t xml:space="preserve">richtet sich </w:t>
      </w:r>
      <w:r w:rsidR="001E4C7C" w:rsidRPr="00544119">
        <w:rPr>
          <w:sz w:val="22"/>
          <w:szCs w:val="22"/>
        </w:rPr>
        <w:t xml:space="preserve">an </w:t>
      </w:r>
      <w:r w:rsidR="001E4C7C">
        <w:rPr>
          <w:sz w:val="22"/>
          <w:szCs w:val="22"/>
        </w:rPr>
        <w:t>alle Mitarbeiter der Unternehmensgruppe. Sie ist zugleich</w:t>
      </w:r>
      <w:r w:rsidR="001E4C7C" w:rsidRPr="00544119">
        <w:rPr>
          <w:sz w:val="22"/>
          <w:szCs w:val="22"/>
        </w:rPr>
        <w:t xml:space="preserve"> Motivation für die zukünftige </w:t>
      </w:r>
      <w:r w:rsidR="001E4C7C" w:rsidRPr="00544119">
        <w:rPr>
          <w:sz w:val="22"/>
          <w:szCs w:val="22"/>
        </w:rPr>
        <w:lastRenderedPageBreak/>
        <w:t>Zusammenarbeit</w:t>
      </w:r>
      <w:r w:rsidR="001E4C7C">
        <w:rPr>
          <w:sz w:val="22"/>
          <w:szCs w:val="22"/>
        </w:rPr>
        <w:t xml:space="preserve"> und spornt uns an, auch weiterhin bei </w:t>
      </w:r>
      <w:r w:rsidR="001E4C7C" w:rsidRPr="00544119">
        <w:rPr>
          <w:sz w:val="22"/>
          <w:szCs w:val="22"/>
        </w:rPr>
        <w:t>Herausforderungen</w:t>
      </w:r>
      <w:r w:rsidR="001E4C7C">
        <w:rPr>
          <w:sz w:val="22"/>
          <w:szCs w:val="22"/>
        </w:rPr>
        <w:t xml:space="preserve"> unser Bestes zu geben</w:t>
      </w:r>
      <w:r w:rsidR="001C645A" w:rsidRPr="001C645A">
        <w:rPr>
          <w:sz w:val="22"/>
          <w:szCs w:val="22"/>
        </w:rPr>
        <w:t>,</w:t>
      </w:r>
      <w:r w:rsidR="003F3D8B" w:rsidRPr="001C645A">
        <w:rPr>
          <w:sz w:val="22"/>
          <w:szCs w:val="22"/>
        </w:rPr>
        <w:t xml:space="preserve"> den </w:t>
      </w:r>
      <w:r w:rsidR="002E251A" w:rsidRPr="001C645A">
        <w:rPr>
          <w:sz w:val="22"/>
          <w:szCs w:val="22"/>
        </w:rPr>
        <w:t>Fertigungss</w:t>
      </w:r>
      <w:r w:rsidR="003F3D8B" w:rsidRPr="001C645A">
        <w:rPr>
          <w:sz w:val="22"/>
          <w:szCs w:val="22"/>
        </w:rPr>
        <w:t>tandort USA zu festigen und kontinuierlich auszubauen</w:t>
      </w:r>
      <w:r w:rsidR="00FD035F">
        <w:rPr>
          <w:sz w:val="22"/>
          <w:szCs w:val="22"/>
        </w:rPr>
        <w:t>.“</w:t>
      </w:r>
    </w:p>
    <w:p w14:paraId="0AB66FA6" w14:textId="77777777" w:rsidR="00662195" w:rsidRPr="00B30734" w:rsidRDefault="00662195" w:rsidP="00E46BC7">
      <w:pPr>
        <w:spacing w:after="120" w:line="360" w:lineRule="auto"/>
        <w:outlineLvl w:val="0"/>
        <w:rPr>
          <w:sz w:val="22"/>
          <w:szCs w:val="22"/>
        </w:rPr>
      </w:pPr>
    </w:p>
    <w:p w14:paraId="518190F3" w14:textId="77777777" w:rsidR="006E7785" w:rsidRPr="00B30734" w:rsidRDefault="006E7785" w:rsidP="00E46BC7">
      <w:pPr>
        <w:spacing w:before="120" w:after="120" w:line="360" w:lineRule="auto"/>
        <w:outlineLvl w:val="0"/>
        <w:rPr>
          <w:b/>
          <w:sz w:val="22"/>
          <w:szCs w:val="22"/>
        </w:rPr>
      </w:pPr>
      <w:r w:rsidRPr="00B30734">
        <w:rPr>
          <w:b/>
          <w:sz w:val="22"/>
          <w:szCs w:val="22"/>
        </w:rPr>
        <w:t>Kunden von BBG sind weltweit tätig</w:t>
      </w:r>
    </w:p>
    <w:p w14:paraId="0A993E77" w14:textId="55120EC9" w:rsidR="00FD3D94" w:rsidRPr="00B30734" w:rsidRDefault="00083940" w:rsidP="00E46BC7">
      <w:pPr>
        <w:spacing w:after="120" w:line="360" w:lineRule="auto"/>
        <w:rPr>
          <w:sz w:val="22"/>
          <w:szCs w:val="22"/>
        </w:rPr>
      </w:pPr>
      <w:r w:rsidRPr="00B30734">
        <w:rPr>
          <w:sz w:val="22"/>
          <w:szCs w:val="22"/>
        </w:rPr>
        <w:t>Der Werkzeug-, Maschinen- und Anlagenbauer BBG GmbH &amp; Co. KG ist ein ausgewiesener Spezialist für die Kunststoff verarbeitende Industrie mit Schwerpunkt Polyurethan. Das von dem geschäftsführenden Gesellschafter Hans Brandner geführte Familienunternehmen aus Mindelheim im Allgäu beliefert seine Kunden weltweit, wobei der asiatische Markt neben Europa und Nordamerika eine wichtige Rolle spielt.</w:t>
      </w:r>
      <w:r w:rsidR="00DF48E0" w:rsidRPr="00B30734">
        <w:rPr>
          <w:sz w:val="22"/>
          <w:szCs w:val="22"/>
        </w:rPr>
        <w:t xml:space="preserve"> 2015 erwirtschaftete BBG mit rund 150 Mitarbeitern weltweit einen Umsatz in Höhe von rund 23 Mio.</w:t>
      </w:r>
      <w:r w:rsidR="00B2381B">
        <w:rPr>
          <w:sz w:val="22"/>
          <w:szCs w:val="22"/>
        </w:rPr>
        <w:t xml:space="preserve"> €.</w:t>
      </w:r>
    </w:p>
    <w:p w14:paraId="13E5E236" w14:textId="77777777" w:rsidR="00662195" w:rsidRPr="00B30734" w:rsidRDefault="00662195" w:rsidP="00E46BC7">
      <w:pPr>
        <w:spacing w:after="120" w:line="360" w:lineRule="auto"/>
        <w:rPr>
          <w:sz w:val="22"/>
          <w:szCs w:val="22"/>
        </w:rPr>
      </w:pPr>
    </w:p>
    <w:p w14:paraId="75240037" w14:textId="77777777" w:rsidR="00662195" w:rsidRPr="00B30734" w:rsidRDefault="00662195" w:rsidP="00E46BC7">
      <w:pPr>
        <w:spacing w:after="120" w:line="360" w:lineRule="auto"/>
        <w:rPr>
          <w:sz w:val="22"/>
          <w:szCs w:val="22"/>
        </w:rPr>
      </w:pPr>
    </w:p>
    <w:p w14:paraId="58F2CE57" w14:textId="77777777" w:rsidR="00131914" w:rsidRPr="00B30734" w:rsidRDefault="00131914" w:rsidP="00E46BC7">
      <w:pPr>
        <w:spacing w:after="120" w:line="360" w:lineRule="auto"/>
        <w:rPr>
          <w:b/>
          <w:sz w:val="22"/>
          <w:szCs w:val="22"/>
        </w:rPr>
      </w:pPr>
    </w:p>
    <w:p w14:paraId="75E2D1CB" w14:textId="77777777" w:rsidR="00131914" w:rsidRPr="00B30734" w:rsidRDefault="00131914" w:rsidP="00E46BC7">
      <w:pPr>
        <w:spacing w:after="120" w:line="360" w:lineRule="auto"/>
        <w:rPr>
          <w:b/>
          <w:sz w:val="22"/>
          <w:szCs w:val="22"/>
        </w:rPr>
      </w:pPr>
    </w:p>
    <w:p w14:paraId="375886F7" w14:textId="77777777" w:rsidR="004711DD" w:rsidRPr="00B30734" w:rsidRDefault="004B705F" w:rsidP="00E46BC7">
      <w:pPr>
        <w:spacing w:after="120" w:line="360" w:lineRule="auto"/>
        <w:rPr>
          <w:b/>
          <w:sz w:val="22"/>
          <w:szCs w:val="22"/>
        </w:rPr>
      </w:pPr>
      <w:r w:rsidRPr="00B30734">
        <w:rPr>
          <w:b/>
          <w:sz w:val="22"/>
          <w:szCs w:val="22"/>
        </w:rPr>
        <w:t>Foto</w:t>
      </w:r>
      <w:r w:rsidR="00A439BB" w:rsidRPr="00B30734">
        <w:rPr>
          <w:b/>
          <w:sz w:val="22"/>
          <w:szCs w:val="22"/>
        </w:rPr>
        <w:t>s</w:t>
      </w:r>
      <w:r w:rsidR="005B10F6" w:rsidRPr="00B30734">
        <w:rPr>
          <w:b/>
          <w:sz w:val="22"/>
          <w:szCs w:val="22"/>
        </w:rPr>
        <w:t xml:space="preserve">: </w:t>
      </w:r>
    </w:p>
    <w:p w14:paraId="004F589D" w14:textId="5E08381B" w:rsidR="0081402F" w:rsidRDefault="00BA2A3E" w:rsidP="00131914">
      <w:pPr>
        <w:spacing w:after="120" w:line="360" w:lineRule="auto"/>
        <w:rPr>
          <w:color w:val="FF0000"/>
          <w:sz w:val="22"/>
          <w:szCs w:val="22"/>
        </w:rPr>
      </w:pPr>
      <w:r>
        <w:rPr>
          <w:noProof/>
          <w:color w:val="FF0000"/>
          <w:sz w:val="22"/>
          <w:szCs w:val="22"/>
        </w:rPr>
        <w:drawing>
          <wp:inline distT="0" distB="0" distL="0" distR="0" wp14:anchorId="7C5D5C5D" wp14:editId="5F1A2435">
            <wp:extent cx="5904230" cy="3321050"/>
            <wp:effectExtent l="0" t="0" r="0" b="635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G Supplier Award2.jpg"/>
                    <pic:cNvPicPr/>
                  </pic:nvPicPr>
                  <pic:blipFill>
                    <a:blip r:embed="rId9" cstate="email">
                      <a:extLst>
                        <a:ext uri="{28A0092B-C50C-407E-A947-70E740481C1C}">
                          <a14:useLocalDpi xmlns:a14="http://schemas.microsoft.com/office/drawing/2010/main"/>
                        </a:ext>
                      </a:extLst>
                    </a:blip>
                    <a:stretch>
                      <a:fillRect/>
                    </a:stretch>
                  </pic:blipFill>
                  <pic:spPr>
                    <a:xfrm>
                      <a:off x="0" y="0"/>
                      <a:ext cx="5904230" cy="3321050"/>
                    </a:xfrm>
                    <a:prstGeom prst="rect">
                      <a:avLst/>
                    </a:prstGeom>
                  </pic:spPr>
                </pic:pic>
              </a:graphicData>
            </a:graphic>
          </wp:inline>
        </w:drawing>
      </w:r>
    </w:p>
    <w:p w14:paraId="14D825B4" w14:textId="3AAD61ED" w:rsidR="00131914" w:rsidRPr="005D7C41" w:rsidRDefault="00131914" w:rsidP="00131914">
      <w:pPr>
        <w:spacing w:after="120" w:line="360" w:lineRule="auto"/>
        <w:rPr>
          <w:sz w:val="22"/>
          <w:szCs w:val="22"/>
          <w:lang w:val="en-US"/>
        </w:rPr>
      </w:pPr>
      <w:r w:rsidRPr="005D7C41">
        <w:rPr>
          <w:sz w:val="22"/>
          <w:szCs w:val="22"/>
          <w:lang w:val="en-US"/>
        </w:rPr>
        <w:t>Foto 1:</w:t>
      </w:r>
    </w:p>
    <w:p w14:paraId="3F65E2F0" w14:textId="25647FF6" w:rsidR="00131914" w:rsidRPr="005D7C41" w:rsidRDefault="009B5045" w:rsidP="00131914">
      <w:pPr>
        <w:spacing w:after="120" w:line="360" w:lineRule="auto"/>
        <w:rPr>
          <w:sz w:val="22"/>
          <w:szCs w:val="22"/>
          <w:lang w:val="en-US"/>
        </w:rPr>
      </w:pPr>
      <w:r w:rsidRPr="005D7C41">
        <w:rPr>
          <w:sz w:val="22"/>
          <w:szCs w:val="22"/>
          <w:lang w:val="en-US"/>
        </w:rPr>
        <w:t>(Vlnr) Jan Henning Mehlfeldt</w:t>
      </w:r>
      <w:r w:rsidR="00931AB1" w:rsidRPr="005D7C41">
        <w:rPr>
          <w:sz w:val="22"/>
          <w:szCs w:val="22"/>
          <w:lang w:val="en-US"/>
        </w:rPr>
        <w:t xml:space="preserve"> (</w:t>
      </w:r>
      <w:r w:rsidRPr="005D7C41">
        <w:rPr>
          <w:sz w:val="22"/>
          <w:szCs w:val="22"/>
          <w:lang w:val="en-US"/>
        </w:rPr>
        <w:t xml:space="preserve">Executive Vice President Purchasing, Webasto Group), Christine Cheminay (Director Global </w:t>
      </w:r>
      <w:r w:rsidRPr="0038625D">
        <w:rPr>
          <w:sz w:val="22"/>
          <w:szCs w:val="22"/>
          <w:lang w:val="en-US"/>
        </w:rPr>
        <w:t>Indi</w:t>
      </w:r>
      <w:r w:rsidR="00E300A5">
        <w:rPr>
          <w:sz w:val="22"/>
          <w:szCs w:val="22"/>
          <w:lang w:val="en-US"/>
        </w:rPr>
        <w:t>rect Purchasing, Webasto Group),</w:t>
      </w:r>
      <w:r w:rsidRPr="0038625D">
        <w:rPr>
          <w:sz w:val="22"/>
          <w:szCs w:val="22"/>
          <w:lang w:val="en-US"/>
        </w:rPr>
        <w:t xml:space="preserve"> Bernhard Satzger (General Manager</w:t>
      </w:r>
      <w:r w:rsidR="00931AB1" w:rsidRPr="0038625D">
        <w:rPr>
          <w:sz w:val="22"/>
          <w:szCs w:val="22"/>
          <w:lang w:val="en-US"/>
        </w:rPr>
        <w:t>,</w:t>
      </w:r>
      <w:r w:rsidRPr="0038625D">
        <w:rPr>
          <w:sz w:val="22"/>
          <w:szCs w:val="22"/>
          <w:lang w:val="en-US"/>
        </w:rPr>
        <w:t xml:space="preserve"> BBG North America</w:t>
      </w:r>
      <w:r w:rsidR="005D7C41" w:rsidRPr="0038625D">
        <w:rPr>
          <w:sz w:val="22"/>
          <w:szCs w:val="22"/>
          <w:lang w:val="en-US"/>
        </w:rPr>
        <w:t xml:space="preserve"> LP</w:t>
      </w:r>
      <w:r w:rsidRPr="0038625D">
        <w:rPr>
          <w:sz w:val="22"/>
          <w:szCs w:val="22"/>
          <w:lang w:val="en-US"/>
        </w:rPr>
        <w:t>), Alan Ross (Production Coordinator, BBG North America</w:t>
      </w:r>
      <w:r w:rsidR="005D7C41" w:rsidRPr="0038625D">
        <w:rPr>
          <w:sz w:val="22"/>
          <w:szCs w:val="22"/>
          <w:lang w:val="en-US"/>
        </w:rPr>
        <w:t xml:space="preserve"> LP</w:t>
      </w:r>
      <w:r w:rsidRPr="0038625D">
        <w:rPr>
          <w:sz w:val="22"/>
          <w:szCs w:val="22"/>
          <w:lang w:val="en-US"/>
        </w:rPr>
        <w:t>)</w:t>
      </w:r>
      <w:r w:rsidR="00E300A5">
        <w:rPr>
          <w:sz w:val="22"/>
          <w:szCs w:val="22"/>
          <w:lang w:val="en-US"/>
        </w:rPr>
        <w:t>,</w:t>
      </w:r>
      <w:bookmarkStart w:id="2" w:name="_GoBack"/>
      <w:bookmarkEnd w:id="2"/>
      <w:r w:rsidRPr="0038625D">
        <w:rPr>
          <w:sz w:val="22"/>
          <w:szCs w:val="22"/>
          <w:lang w:val="en-US"/>
        </w:rPr>
        <w:t xml:space="preserve"> Jürgen Viereck (Vice President Purchasing &amp; Supplier Quality North America, Webasto</w:t>
      </w:r>
      <w:r w:rsidR="00931AB1" w:rsidRPr="0038625D">
        <w:rPr>
          <w:sz w:val="22"/>
          <w:szCs w:val="22"/>
          <w:lang w:val="en-US"/>
        </w:rPr>
        <w:t xml:space="preserve"> Group</w:t>
      </w:r>
      <w:r w:rsidRPr="0038625D">
        <w:rPr>
          <w:sz w:val="22"/>
          <w:szCs w:val="22"/>
          <w:lang w:val="en-US"/>
        </w:rPr>
        <w:t>), Marc Majors (Purchasing</w:t>
      </w:r>
      <w:r w:rsidRPr="005D7C41">
        <w:rPr>
          <w:sz w:val="22"/>
          <w:szCs w:val="22"/>
          <w:lang w:val="en-US"/>
        </w:rPr>
        <w:t xml:space="preserve"> Manager</w:t>
      </w:r>
      <w:r w:rsidR="00931AB1" w:rsidRPr="005D7C41">
        <w:rPr>
          <w:sz w:val="22"/>
          <w:szCs w:val="22"/>
          <w:lang w:val="en-US"/>
        </w:rPr>
        <w:t>,</w:t>
      </w:r>
      <w:r w:rsidRPr="005D7C41">
        <w:rPr>
          <w:sz w:val="22"/>
          <w:szCs w:val="22"/>
          <w:lang w:val="en-US"/>
        </w:rPr>
        <w:t xml:space="preserve"> Webasto</w:t>
      </w:r>
      <w:r w:rsidR="00931AB1" w:rsidRPr="005D7C41">
        <w:rPr>
          <w:sz w:val="22"/>
          <w:szCs w:val="22"/>
          <w:lang w:val="en-US"/>
        </w:rPr>
        <w:t xml:space="preserve"> Group</w:t>
      </w:r>
      <w:r w:rsidRPr="005D7C41">
        <w:rPr>
          <w:sz w:val="22"/>
          <w:szCs w:val="22"/>
          <w:lang w:val="en-US"/>
        </w:rPr>
        <w:t xml:space="preserve">) </w:t>
      </w:r>
      <w:r w:rsidR="00131914" w:rsidRPr="005D7C41">
        <w:rPr>
          <w:sz w:val="22"/>
          <w:szCs w:val="22"/>
          <w:lang w:val="en-US"/>
        </w:rPr>
        <w:t xml:space="preserve">(Foto: BBG). </w:t>
      </w:r>
    </w:p>
    <w:p w14:paraId="63792C82" w14:textId="01818CA9" w:rsidR="0081402F" w:rsidRDefault="00BA2A3E" w:rsidP="00131914">
      <w:pPr>
        <w:spacing w:after="120" w:line="360" w:lineRule="auto"/>
        <w:rPr>
          <w:color w:val="FF0000"/>
          <w:sz w:val="22"/>
          <w:szCs w:val="22"/>
        </w:rPr>
      </w:pPr>
      <w:r>
        <w:rPr>
          <w:noProof/>
          <w:color w:val="FF0000"/>
          <w:sz w:val="22"/>
          <w:szCs w:val="22"/>
        </w:rPr>
        <w:lastRenderedPageBreak/>
        <w:drawing>
          <wp:inline distT="0" distB="0" distL="0" distR="0" wp14:anchorId="61FDD262" wp14:editId="3A3BA2F0">
            <wp:extent cx="2838843" cy="7882152"/>
            <wp:effectExtent l="0" t="0" r="635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wardSupplieroftheYear.jpg"/>
                    <pic:cNvPicPr/>
                  </pic:nvPicPr>
                  <pic:blipFill>
                    <a:blip r:embed="rId10" cstate="email">
                      <a:extLst>
                        <a:ext uri="{28A0092B-C50C-407E-A947-70E740481C1C}">
                          <a14:useLocalDpi xmlns:a14="http://schemas.microsoft.com/office/drawing/2010/main"/>
                        </a:ext>
                      </a:extLst>
                    </a:blip>
                    <a:stretch>
                      <a:fillRect/>
                    </a:stretch>
                  </pic:blipFill>
                  <pic:spPr>
                    <a:xfrm>
                      <a:off x="0" y="0"/>
                      <a:ext cx="2838843" cy="7882152"/>
                    </a:xfrm>
                    <a:prstGeom prst="rect">
                      <a:avLst/>
                    </a:prstGeom>
                  </pic:spPr>
                </pic:pic>
              </a:graphicData>
            </a:graphic>
          </wp:inline>
        </w:drawing>
      </w:r>
    </w:p>
    <w:p w14:paraId="38FE74EB" w14:textId="03C74BB2" w:rsidR="00131914" w:rsidRPr="00AA1EC1" w:rsidRDefault="00131914" w:rsidP="00131914">
      <w:pPr>
        <w:spacing w:after="120" w:line="360" w:lineRule="auto"/>
        <w:rPr>
          <w:sz w:val="22"/>
          <w:szCs w:val="22"/>
        </w:rPr>
      </w:pPr>
      <w:r w:rsidRPr="00AA1EC1">
        <w:rPr>
          <w:sz w:val="22"/>
          <w:szCs w:val="22"/>
        </w:rPr>
        <w:t>Foto 2</w:t>
      </w:r>
    </w:p>
    <w:p w14:paraId="3ACF86ED" w14:textId="3403206F" w:rsidR="001D2BEC" w:rsidRPr="00AA1EC1" w:rsidRDefault="00BA2A3E" w:rsidP="00131914">
      <w:pPr>
        <w:spacing w:after="120" w:line="360" w:lineRule="auto"/>
        <w:rPr>
          <w:b/>
          <w:sz w:val="22"/>
          <w:szCs w:val="22"/>
        </w:rPr>
      </w:pPr>
      <w:r>
        <w:rPr>
          <w:sz w:val="22"/>
          <w:szCs w:val="22"/>
        </w:rPr>
        <w:t xml:space="preserve">BBG North </w:t>
      </w:r>
      <w:proofErr w:type="spellStart"/>
      <w:r>
        <w:rPr>
          <w:sz w:val="22"/>
          <w:szCs w:val="22"/>
        </w:rPr>
        <w:t>America</w:t>
      </w:r>
      <w:proofErr w:type="spellEnd"/>
      <w:r>
        <w:rPr>
          <w:sz w:val="22"/>
          <w:szCs w:val="22"/>
        </w:rPr>
        <w:t xml:space="preserve"> hat den North American </w:t>
      </w:r>
      <w:proofErr w:type="spellStart"/>
      <w:r>
        <w:rPr>
          <w:sz w:val="22"/>
          <w:szCs w:val="22"/>
        </w:rPr>
        <w:t>Supplier</w:t>
      </w:r>
      <w:proofErr w:type="spellEnd"/>
      <w:r>
        <w:rPr>
          <w:sz w:val="22"/>
          <w:szCs w:val="22"/>
        </w:rPr>
        <w:t xml:space="preserve"> Award 2016 von Webasto erhalten</w:t>
      </w:r>
      <w:r w:rsidR="00131914" w:rsidRPr="00AA1EC1">
        <w:rPr>
          <w:sz w:val="22"/>
          <w:szCs w:val="22"/>
        </w:rPr>
        <w:t xml:space="preserve"> (Foto: BBG).</w:t>
      </w:r>
    </w:p>
    <w:p w14:paraId="693992E7" w14:textId="77777777" w:rsidR="00131914" w:rsidRDefault="00131914" w:rsidP="00131914">
      <w:pPr>
        <w:spacing w:after="120" w:line="360" w:lineRule="auto"/>
        <w:rPr>
          <w:b/>
          <w:sz w:val="22"/>
          <w:szCs w:val="22"/>
        </w:rPr>
      </w:pPr>
    </w:p>
    <w:p w14:paraId="1CE6A689" w14:textId="77777777" w:rsidR="0038625D" w:rsidRPr="00AA1EC1" w:rsidRDefault="0038625D" w:rsidP="00131914">
      <w:pPr>
        <w:spacing w:after="120" w:line="360" w:lineRule="auto"/>
        <w:rPr>
          <w:b/>
          <w:sz w:val="22"/>
          <w:szCs w:val="22"/>
        </w:rPr>
      </w:pPr>
    </w:p>
    <w:p w14:paraId="6DA14BA3" w14:textId="491A17B0" w:rsidR="006E7785" w:rsidRPr="00B30734" w:rsidRDefault="006E7785" w:rsidP="00E46BC7">
      <w:pPr>
        <w:widowControl w:val="0"/>
        <w:autoSpaceDE w:val="0"/>
        <w:autoSpaceDN w:val="0"/>
        <w:adjustRightInd w:val="0"/>
        <w:spacing w:after="120" w:line="360" w:lineRule="auto"/>
        <w:rPr>
          <w:rFonts w:cs="Arial"/>
          <w:sz w:val="22"/>
          <w:szCs w:val="22"/>
        </w:rPr>
      </w:pPr>
      <w:r w:rsidRPr="00AA1EC1">
        <w:rPr>
          <w:rFonts w:cs="Arial"/>
          <w:b/>
          <w:bCs/>
          <w:sz w:val="22"/>
          <w:szCs w:val="22"/>
        </w:rPr>
        <w:lastRenderedPageBreak/>
        <w:t xml:space="preserve">Den Text der Pressemitteilung als Word-Dokument und die Bilder in Druckqualität können Sie außerdem herunterladen von der Seite </w:t>
      </w:r>
      <w:hyperlink r:id="rId11" w:history="1">
        <w:r w:rsidRPr="00B30734">
          <w:rPr>
            <w:rFonts w:cs="Arial"/>
            <w:b/>
            <w:bCs/>
            <w:color w:val="386EFF"/>
            <w:sz w:val="22"/>
            <w:szCs w:val="22"/>
            <w:u w:val="single" w:color="386EFF"/>
          </w:rPr>
          <w:t>http://www.auchkomm.com/aktuellepressetexte</w:t>
        </w:r>
      </w:hyperlink>
      <w:r w:rsidR="00AA1EC1">
        <w:rPr>
          <w:rFonts w:cs="Arial"/>
          <w:b/>
          <w:bCs/>
          <w:color w:val="386EFF"/>
          <w:sz w:val="22"/>
          <w:szCs w:val="22"/>
          <w:u w:val="single" w:color="386EFF"/>
        </w:rPr>
        <w:t xml:space="preserve"> </w:t>
      </w:r>
    </w:p>
    <w:p w14:paraId="2336D300" w14:textId="77777777" w:rsidR="006E7785" w:rsidRPr="00AA1EC1" w:rsidRDefault="006E7785" w:rsidP="00E46BC7">
      <w:pPr>
        <w:tabs>
          <w:tab w:val="left" w:pos="2160"/>
        </w:tabs>
        <w:spacing w:after="120" w:line="360" w:lineRule="auto"/>
        <w:rPr>
          <w:rFonts w:cs="Arial"/>
          <w:sz w:val="22"/>
          <w:szCs w:val="22"/>
        </w:rPr>
      </w:pPr>
    </w:p>
    <w:p w14:paraId="094960B3" w14:textId="77777777" w:rsidR="006E7785" w:rsidRPr="00AA1EC1" w:rsidRDefault="006E7785" w:rsidP="00E46BC7">
      <w:pPr>
        <w:pBdr>
          <w:top w:val="single" w:sz="4" w:space="1" w:color="auto"/>
        </w:pBdr>
        <w:spacing w:after="120" w:line="360" w:lineRule="auto"/>
        <w:outlineLvl w:val="0"/>
        <w:rPr>
          <w:b/>
          <w:sz w:val="22"/>
          <w:szCs w:val="22"/>
        </w:rPr>
      </w:pPr>
      <w:r w:rsidRPr="00AA1EC1">
        <w:rPr>
          <w:b/>
          <w:sz w:val="22"/>
          <w:szCs w:val="22"/>
        </w:rPr>
        <w:t>Ansprechpartner:</w:t>
      </w:r>
    </w:p>
    <w:p w14:paraId="5F0F6142" w14:textId="77777777" w:rsidR="006E7785" w:rsidRPr="00B30734" w:rsidRDefault="006E7785" w:rsidP="00E46BC7">
      <w:pPr>
        <w:spacing w:after="120" w:line="360" w:lineRule="auto"/>
        <w:rPr>
          <w:sz w:val="22"/>
          <w:szCs w:val="22"/>
        </w:rPr>
      </w:pPr>
      <w:r w:rsidRPr="00AA1EC1">
        <w:rPr>
          <w:sz w:val="22"/>
          <w:szCs w:val="22"/>
        </w:rPr>
        <w:t xml:space="preserve">BBG GmbH &amp; Co. KG, Martina Barton, Telefon 08261 7633-23, E-Mail: </w:t>
      </w:r>
      <w:hyperlink r:id="rId12" w:history="1">
        <w:r w:rsidRPr="00B30734">
          <w:rPr>
            <w:rStyle w:val="Link"/>
            <w:sz w:val="22"/>
            <w:szCs w:val="22"/>
          </w:rPr>
          <w:t>martina.barton@bbg-mbh.com</w:t>
        </w:r>
      </w:hyperlink>
      <w:r w:rsidRPr="00B30734">
        <w:rPr>
          <w:sz w:val="22"/>
          <w:szCs w:val="22"/>
        </w:rPr>
        <w:t>.</w:t>
      </w:r>
    </w:p>
    <w:p w14:paraId="6C12FD96" w14:textId="77777777" w:rsidR="006E7785" w:rsidRPr="00B30734" w:rsidRDefault="006E7785" w:rsidP="00E46BC7">
      <w:pPr>
        <w:spacing w:after="120" w:line="360" w:lineRule="auto"/>
        <w:rPr>
          <w:sz w:val="22"/>
          <w:szCs w:val="22"/>
        </w:rPr>
      </w:pPr>
      <w:r w:rsidRPr="00A806C1">
        <w:rPr>
          <w:sz w:val="22"/>
          <w:szCs w:val="22"/>
        </w:rPr>
        <w:t xml:space="preserve">Weitere </w:t>
      </w:r>
      <w:r w:rsidRPr="00E33729">
        <w:rPr>
          <w:b/>
          <w:sz w:val="22"/>
          <w:szCs w:val="22"/>
        </w:rPr>
        <w:t>Informationen</w:t>
      </w:r>
      <w:r w:rsidRPr="00E33729">
        <w:rPr>
          <w:sz w:val="22"/>
          <w:szCs w:val="22"/>
        </w:rPr>
        <w:t xml:space="preserve"> finden Sie unter </w:t>
      </w:r>
      <w:hyperlink r:id="rId13" w:history="1">
        <w:r w:rsidRPr="00B30734">
          <w:rPr>
            <w:rStyle w:val="Link"/>
            <w:sz w:val="22"/>
            <w:szCs w:val="22"/>
          </w:rPr>
          <w:t>www.bbg-mbh.com</w:t>
        </w:r>
      </w:hyperlink>
      <w:r w:rsidRPr="00B30734">
        <w:rPr>
          <w:sz w:val="22"/>
          <w:szCs w:val="22"/>
        </w:rPr>
        <w:t xml:space="preserve">. </w:t>
      </w:r>
    </w:p>
    <w:p w14:paraId="2F9750D0" w14:textId="77777777" w:rsidR="006E7785" w:rsidRPr="00AA1EC1" w:rsidRDefault="006E7785" w:rsidP="00E46BC7">
      <w:pPr>
        <w:spacing w:before="120" w:after="120" w:line="360" w:lineRule="auto"/>
        <w:outlineLvl w:val="0"/>
        <w:rPr>
          <w:b/>
          <w:sz w:val="22"/>
          <w:szCs w:val="22"/>
        </w:rPr>
      </w:pPr>
      <w:r w:rsidRPr="00AA1EC1">
        <w:rPr>
          <w:b/>
          <w:sz w:val="22"/>
          <w:szCs w:val="22"/>
        </w:rPr>
        <w:t>Belegexemplar erbeten:</w:t>
      </w:r>
    </w:p>
    <w:p w14:paraId="5B041600" w14:textId="74221514" w:rsidR="00377B58" w:rsidRPr="000D1643" w:rsidRDefault="006E7785" w:rsidP="00E46BC7">
      <w:pPr>
        <w:spacing w:after="120" w:line="360" w:lineRule="auto"/>
        <w:rPr>
          <w:sz w:val="22"/>
          <w:szCs w:val="22"/>
        </w:rPr>
      </w:pPr>
      <w:r w:rsidRPr="00AA1EC1">
        <w:rPr>
          <w:sz w:val="22"/>
          <w:szCs w:val="22"/>
        </w:rPr>
        <w:t xml:space="preserve">auchkomm Unternehmenskommunikation, F. Stephan Auch, Gleißbühlstr. 16, 90402 Nürnberg, </w:t>
      </w:r>
      <w:hyperlink r:id="rId14" w:history="1">
        <w:r w:rsidR="00CC73B9" w:rsidRPr="001F6791">
          <w:rPr>
            <w:rStyle w:val="Link"/>
            <w:sz w:val="22"/>
            <w:szCs w:val="22"/>
          </w:rPr>
          <w:t>fsa@auchkomm.de</w:t>
        </w:r>
      </w:hyperlink>
      <w:r w:rsidR="00CC73B9">
        <w:rPr>
          <w:sz w:val="22"/>
          <w:szCs w:val="22"/>
        </w:rPr>
        <w:t xml:space="preserve">, </w:t>
      </w:r>
      <w:hyperlink r:id="rId15" w:history="1">
        <w:r w:rsidRPr="00B30734">
          <w:rPr>
            <w:rStyle w:val="Link"/>
            <w:sz w:val="22"/>
            <w:szCs w:val="22"/>
          </w:rPr>
          <w:t>www.auchkomm.de</w:t>
        </w:r>
      </w:hyperlink>
      <w:r>
        <w:rPr>
          <w:sz w:val="22"/>
          <w:szCs w:val="22"/>
        </w:rPr>
        <w:t xml:space="preserve"> </w:t>
      </w:r>
    </w:p>
    <w:sectPr w:rsidR="00377B58" w:rsidRPr="000D1643">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F516D" w14:textId="77777777" w:rsidR="001E4C7C" w:rsidRDefault="001E4C7C">
      <w:r>
        <w:separator/>
      </w:r>
    </w:p>
  </w:endnote>
  <w:endnote w:type="continuationSeparator" w:id="0">
    <w:p w14:paraId="396552AA" w14:textId="77777777" w:rsidR="001E4C7C" w:rsidRDefault="001E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8BE38" w14:textId="77777777" w:rsidR="001E4C7C" w:rsidRDefault="001E4C7C">
      <w:r>
        <w:separator/>
      </w:r>
    </w:p>
  </w:footnote>
  <w:footnote w:type="continuationSeparator" w:id="0">
    <w:p w14:paraId="2F3DF546" w14:textId="77777777" w:rsidR="001E4C7C" w:rsidRDefault="001E4C7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nsid w:val="187A3D20"/>
    <w:multiLevelType w:val="hybridMultilevel"/>
    <w:tmpl w:val="84F667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5"/>
  </w:num>
  <w:num w:numId="4">
    <w:abstractNumId w:val="0"/>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1E9"/>
    <w:rsid w:val="000049F1"/>
    <w:rsid w:val="000058EF"/>
    <w:rsid w:val="00005945"/>
    <w:rsid w:val="000144D6"/>
    <w:rsid w:val="000152D5"/>
    <w:rsid w:val="00020DCB"/>
    <w:rsid w:val="0002636D"/>
    <w:rsid w:val="000265D8"/>
    <w:rsid w:val="00035468"/>
    <w:rsid w:val="00041F8A"/>
    <w:rsid w:val="000421E6"/>
    <w:rsid w:val="000422C4"/>
    <w:rsid w:val="000464EF"/>
    <w:rsid w:val="0005223D"/>
    <w:rsid w:val="00052F05"/>
    <w:rsid w:val="00054BB8"/>
    <w:rsid w:val="00054CA9"/>
    <w:rsid w:val="0005595B"/>
    <w:rsid w:val="000562E0"/>
    <w:rsid w:val="00057117"/>
    <w:rsid w:val="0005763E"/>
    <w:rsid w:val="00064809"/>
    <w:rsid w:val="000741FD"/>
    <w:rsid w:val="00076EE3"/>
    <w:rsid w:val="00083940"/>
    <w:rsid w:val="00092128"/>
    <w:rsid w:val="0009288B"/>
    <w:rsid w:val="000937CE"/>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E001F"/>
    <w:rsid w:val="000E0D94"/>
    <w:rsid w:val="000E4D19"/>
    <w:rsid w:val="000E6B50"/>
    <w:rsid w:val="000E7699"/>
    <w:rsid w:val="000F5160"/>
    <w:rsid w:val="00103BC0"/>
    <w:rsid w:val="0010733B"/>
    <w:rsid w:val="0011142F"/>
    <w:rsid w:val="00111F5B"/>
    <w:rsid w:val="00120B87"/>
    <w:rsid w:val="00120E10"/>
    <w:rsid w:val="00127990"/>
    <w:rsid w:val="00131914"/>
    <w:rsid w:val="00131E4E"/>
    <w:rsid w:val="0013201F"/>
    <w:rsid w:val="00132E30"/>
    <w:rsid w:val="00141C2D"/>
    <w:rsid w:val="00141F84"/>
    <w:rsid w:val="00142137"/>
    <w:rsid w:val="00147633"/>
    <w:rsid w:val="001517DA"/>
    <w:rsid w:val="00151F6C"/>
    <w:rsid w:val="00161E34"/>
    <w:rsid w:val="00163E7B"/>
    <w:rsid w:val="00172F53"/>
    <w:rsid w:val="00181945"/>
    <w:rsid w:val="00183E58"/>
    <w:rsid w:val="001869AE"/>
    <w:rsid w:val="00191641"/>
    <w:rsid w:val="00193E6C"/>
    <w:rsid w:val="00196B5C"/>
    <w:rsid w:val="0019766E"/>
    <w:rsid w:val="001A2714"/>
    <w:rsid w:val="001A4A01"/>
    <w:rsid w:val="001A7F4C"/>
    <w:rsid w:val="001B1F70"/>
    <w:rsid w:val="001B3DE2"/>
    <w:rsid w:val="001B4855"/>
    <w:rsid w:val="001C4A91"/>
    <w:rsid w:val="001C645A"/>
    <w:rsid w:val="001C6EE0"/>
    <w:rsid w:val="001D2BEC"/>
    <w:rsid w:val="001E03B0"/>
    <w:rsid w:val="001E0A0A"/>
    <w:rsid w:val="001E1487"/>
    <w:rsid w:val="001E4C7C"/>
    <w:rsid w:val="001E4EFC"/>
    <w:rsid w:val="001F5837"/>
    <w:rsid w:val="001F7DA3"/>
    <w:rsid w:val="00201F06"/>
    <w:rsid w:val="0020536E"/>
    <w:rsid w:val="002114E7"/>
    <w:rsid w:val="0021370C"/>
    <w:rsid w:val="0021447A"/>
    <w:rsid w:val="00220498"/>
    <w:rsid w:val="00220A0A"/>
    <w:rsid w:val="002213EB"/>
    <w:rsid w:val="00224CDC"/>
    <w:rsid w:val="00233A37"/>
    <w:rsid w:val="00234AB0"/>
    <w:rsid w:val="0023738C"/>
    <w:rsid w:val="002375C2"/>
    <w:rsid w:val="0025701E"/>
    <w:rsid w:val="00262031"/>
    <w:rsid w:val="00262B7B"/>
    <w:rsid w:val="0026425C"/>
    <w:rsid w:val="002655F1"/>
    <w:rsid w:val="002663AE"/>
    <w:rsid w:val="002664D1"/>
    <w:rsid w:val="00272DFE"/>
    <w:rsid w:val="002758F8"/>
    <w:rsid w:val="0027591C"/>
    <w:rsid w:val="00282989"/>
    <w:rsid w:val="0028349A"/>
    <w:rsid w:val="002841BA"/>
    <w:rsid w:val="00285E24"/>
    <w:rsid w:val="002879E8"/>
    <w:rsid w:val="00294B8C"/>
    <w:rsid w:val="002B03E5"/>
    <w:rsid w:val="002B41F2"/>
    <w:rsid w:val="002B4568"/>
    <w:rsid w:val="002B5D99"/>
    <w:rsid w:val="002C3056"/>
    <w:rsid w:val="002C44BB"/>
    <w:rsid w:val="002C53CE"/>
    <w:rsid w:val="002D012D"/>
    <w:rsid w:val="002D0201"/>
    <w:rsid w:val="002D0B73"/>
    <w:rsid w:val="002D2490"/>
    <w:rsid w:val="002D61D6"/>
    <w:rsid w:val="002D699F"/>
    <w:rsid w:val="002D7B3E"/>
    <w:rsid w:val="002E251A"/>
    <w:rsid w:val="002E5126"/>
    <w:rsid w:val="002F163B"/>
    <w:rsid w:val="002F1820"/>
    <w:rsid w:val="002F18EA"/>
    <w:rsid w:val="002F238C"/>
    <w:rsid w:val="002F3694"/>
    <w:rsid w:val="002F36E5"/>
    <w:rsid w:val="002F3AFF"/>
    <w:rsid w:val="002F5671"/>
    <w:rsid w:val="002F71B7"/>
    <w:rsid w:val="00301F9F"/>
    <w:rsid w:val="00305E99"/>
    <w:rsid w:val="003204F0"/>
    <w:rsid w:val="00321CA0"/>
    <w:rsid w:val="00322413"/>
    <w:rsid w:val="003224F8"/>
    <w:rsid w:val="00324560"/>
    <w:rsid w:val="00327E1F"/>
    <w:rsid w:val="00340CA5"/>
    <w:rsid w:val="0034480C"/>
    <w:rsid w:val="00344FC1"/>
    <w:rsid w:val="00353A9E"/>
    <w:rsid w:val="003554C9"/>
    <w:rsid w:val="00357BF6"/>
    <w:rsid w:val="00364ED3"/>
    <w:rsid w:val="00370656"/>
    <w:rsid w:val="003755FE"/>
    <w:rsid w:val="00376146"/>
    <w:rsid w:val="00377B58"/>
    <w:rsid w:val="00385E24"/>
    <w:rsid w:val="0038625D"/>
    <w:rsid w:val="0039137D"/>
    <w:rsid w:val="003917C9"/>
    <w:rsid w:val="003933EE"/>
    <w:rsid w:val="00394144"/>
    <w:rsid w:val="00397380"/>
    <w:rsid w:val="003A10BE"/>
    <w:rsid w:val="003A25F1"/>
    <w:rsid w:val="003A2CF2"/>
    <w:rsid w:val="003B09EB"/>
    <w:rsid w:val="003B0ECE"/>
    <w:rsid w:val="003B217E"/>
    <w:rsid w:val="003C20D5"/>
    <w:rsid w:val="003C38F4"/>
    <w:rsid w:val="003C3AA8"/>
    <w:rsid w:val="003D1FD9"/>
    <w:rsid w:val="003E2577"/>
    <w:rsid w:val="003E3820"/>
    <w:rsid w:val="003E71B1"/>
    <w:rsid w:val="003E7E60"/>
    <w:rsid w:val="003F117D"/>
    <w:rsid w:val="003F1CB0"/>
    <w:rsid w:val="003F32AB"/>
    <w:rsid w:val="003F3D8B"/>
    <w:rsid w:val="003F47BF"/>
    <w:rsid w:val="003F579B"/>
    <w:rsid w:val="0040213E"/>
    <w:rsid w:val="00402FB3"/>
    <w:rsid w:val="00405EE5"/>
    <w:rsid w:val="0040687D"/>
    <w:rsid w:val="00415AAD"/>
    <w:rsid w:val="0041658D"/>
    <w:rsid w:val="00417577"/>
    <w:rsid w:val="00421B19"/>
    <w:rsid w:val="00430AF5"/>
    <w:rsid w:val="00436F9C"/>
    <w:rsid w:val="00443F80"/>
    <w:rsid w:val="00451C53"/>
    <w:rsid w:val="00452845"/>
    <w:rsid w:val="0045395F"/>
    <w:rsid w:val="00461F56"/>
    <w:rsid w:val="00465FA6"/>
    <w:rsid w:val="004711DD"/>
    <w:rsid w:val="00475E13"/>
    <w:rsid w:val="0048477A"/>
    <w:rsid w:val="004871E2"/>
    <w:rsid w:val="00494785"/>
    <w:rsid w:val="004A0730"/>
    <w:rsid w:val="004A10C5"/>
    <w:rsid w:val="004B091C"/>
    <w:rsid w:val="004B2080"/>
    <w:rsid w:val="004B32EA"/>
    <w:rsid w:val="004B5EF5"/>
    <w:rsid w:val="004B6182"/>
    <w:rsid w:val="004B705F"/>
    <w:rsid w:val="004C01E9"/>
    <w:rsid w:val="004C20B2"/>
    <w:rsid w:val="004C7DEB"/>
    <w:rsid w:val="004D04BC"/>
    <w:rsid w:val="004D0FC6"/>
    <w:rsid w:val="004D38AB"/>
    <w:rsid w:val="004D3EA3"/>
    <w:rsid w:val="004D528E"/>
    <w:rsid w:val="004E5E7D"/>
    <w:rsid w:val="004F1C7D"/>
    <w:rsid w:val="004F5966"/>
    <w:rsid w:val="004F7B86"/>
    <w:rsid w:val="00500993"/>
    <w:rsid w:val="00514EA4"/>
    <w:rsid w:val="00515420"/>
    <w:rsid w:val="00520078"/>
    <w:rsid w:val="005225D3"/>
    <w:rsid w:val="00525B06"/>
    <w:rsid w:val="005372FC"/>
    <w:rsid w:val="00540158"/>
    <w:rsid w:val="00541B1E"/>
    <w:rsid w:val="00544119"/>
    <w:rsid w:val="0054624D"/>
    <w:rsid w:val="00546E7A"/>
    <w:rsid w:val="0055084F"/>
    <w:rsid w:val="00551047"/>
    <w:rsid w:val="0055651E"/>
    <w:rsid w:val="00557A7C"/>
    <w:rsid w:val="00567C2A"/>
    <w:rsid w:val="005745AB"/>
    <w:rsid w:val="00582F61"/>
    <w:rsid w:val="00583861"/>
    <w:rsid w:val="00584FB7"/>
    <w:rsid w:val="005854F2"/>
    <w:rsid w:val="00586D67"/>
    <w:rsid w:val="00587A75"/>
    <w:rsid w:val="00596D64"/>
    <w:rsid w:val="005A0B4A"/>
    <w:rsid w:val="005A5E03"/>
    <w:rsid w:val="005A7DCA"/>
    <w:rsid w:val="005B10F6"/>
    <w:rsid w:val="005B4EC9"/>
    <w:rsid w:val="005B5B78"/>
    <w:rsid w:val="005C1E3B"/>
    <w:rsid w:val="005C599E"/>
    <w:rsid w:val="005D2B5B"/>
    <w:rsid w:val="005D3091"/>
    <w:rsid w:val="005D4122"/>
    <w:rsid w:val="005D4607"/>
    <w:rsid w:val="005D46AC"/>
    <w:rsid w:val="005D7C41"/>
    <w:rsid w:val="005F5949"/>
    <w:rsid w:val="00601B95"/>
    <w:rsid w:val="00604E0C"/>
    <w:rsid w:val="006052CA"/>
    <w:rsid w:val="006079CD"/>
    <w:rsid w:val="00611AE1"/>
    <w:rsid w:val="0062162B"/>
    <w:rsid w:val="00622793"/>
    <w:rsid w:val="0063730E"/>
    <w:rsid w:val="006413F1"/>
    <w:rsid w:val="00651226"/>
    <w:rsid w:val="0065219F"/>
    <w:rsid w:val="00654341"/>
    <w:rsid w:val="00655FCB"/>
    <w:rsid w:val="006578E6"/>
    <w:rsid w:val="0066041A"/>
    <w:rsid w:val="00661F34"/>
    <w:rsid w:val="00662195"/>
    <w:rsid w:val="00663EBA"/>
    <w:rsid w:val="00664846"/>
    <w:rsid w:val="006648E6"/>
    <w:rsid w:val="00665D0F"/>
    <w:rsid w:val="0066619F"/>
    <w:rsid w:val="00680D1A"/>
    <w:rsid w:val="00684371"/>
    <w:rsid w:val="006850D8"/>
    <w:rsid w:val="006902AC"/>
    <w:rsid w:val="0069599B"/>
    <w:rsid w:val="00695C3B"/>
    <w:rsid w:val="00697FDB"/>
    <w:rsid w:val="006A0E04"/>
    <w:rsid w:val="006A16FF"/>
    <w:rsid w:val="006A25C4"/>
    <w:rsid w:val="006A576A"/>
    <w:rsid w:val="006A6AB6"/>
    <w:rsid w:val="006B252A"/>
    <w:rsid w:val="006B46BF"/>
    <w:rsid w:val="006D3120"/>
    <w:rsid w:val="006E0694"/>
    <w:rsid w:val="006E0BC1"/>
    <w:rsid w:val="006E3F42"/>
    <w:rsid w:val="006E55AA"/>
    <w:rsid w:val="006E7785"/>
    <w:rsid w:val="006F18F4"/>
    <w:rsid w:val="006F4A6F"/>
    <w:rsid w:val="00705DE0"/>
    <w:rsid w:val="007210AD"/>
    <w:rsid w:val="00725C0C"/>
    <w:rsid w:val="0073004A"/>
    <w:rsid w:val="00731B41"/>
    <w:rsid w:val="0073502D"/>
    <w:rsid w:val="00735BCF"/>
    <w:rsid w:val="0073687F"/>
    <w:rsid w:val="00740CD6"/>
    <w:rsid w:val="007428A3"/>
    <w:rsid w:val="00747510"/>
    <w:rsid w:val="007524C0"/>
    <w:rsid w:val="007544EB"/>
    <w:rsid w:val="007611F3"/>
    <w:rsid w:val="00766B14"/>
    <w:rsid w:val="00767B5F"/>
    <w:rsid w:val="00773264"/>
    <w:rsid w:val="007778DF"/>
    <w:rsid w:val="007843D9"/>
    <w:rsid w:val="00786B56"/>
    <w:rsid w:val="00793A74"/>
    <w:rsid w:val="007A7006"/>
    <w:rsid w:val="007B282F"/>
    <w:rsid w:val="007B3833"/>
    <w:rsid w:val="007B6240"/>
    <w:rsid w:val="007C5450"/>
    <w:rsid w:val="007C62B7"/>
    <w:rsid w:val="007C7D80"/>
    <w:rsid w:val="007D094C"/>
    <w:rsid w:val="007D6AA1"/>
    <w:rsid w:val="007E280A"/>
    <w:rsid w:val="007E74D3"/>
    <w:rsid w:val="007F2AA5"/>
    <w:rsid w:val="007F3E98"/>
    <w:rsid w:val="007F465B"/>
    <w:rsid w:val="007F46B5"/>
    <w:rsid w:val="00805754"/>
    <w:rsid w:val="00811B03"/>
    <w:rsid w:val="00812933"/>
    <w:rsid w:val="00812CAD"/>
    <w:rsid w:val="00813205"/>
    <w:rsid w:val="0081402F"/>
    <w:rsid w:val="00816D12"/>
    <w:rsid w:val="00817313"/>
    <w:rsid w:val="008210D5"/>
    <w:rsid w:val="00827A6D"/>
    <w:rsid w:val="00831789"/>
    <w:rsid w:val="008344DF"/>
    <w:rsid w:val="0083684A"/>
    <w:rsid w:val="00845BD3"/>
    <w:rsid w:val="0084614F"/>
    <w:rsid w:val="00853E1A"/>
    <w:rsid w:val="00856003"/>
    <w:rsid w:val="00860216"/>
    <w:rsid w:val="00860689"/>
    <w:rsid w:val="008660A3"/>
    <w:rsid w:val="00867203"/>
    <w:rsid w:val="0089194C"/>
    <w:rsid w:val="00894650"/>
    <w:rsid w:val="008B57F4"/>
    <w:rsid w:val="008B5FC4"/>
    <w:rsid w:val="008C2065"/>
    <w:rsid w:val="008C3ED8"/>
    <w:rsid w:val="008C4F26"/>
    <w:rsid w:val="008C5349"/>
    <w:rsid w:val="008D049A"/>
    <w:rsid w:val="008D0EB8"/>
    <w:rsid w:val="008D5EF4"/>
    <w:rsid w:val="008D6B97"/>
    <w:rsid w:val="008D76EB"/>
    <w:rsid w:val="008D7D88"/>
    <w:rsid w:val="008E40E0"/>
    <w:rsid w:val="008E76ED"/>
    <w:rsid w:val="008F4BDC"/>
    <w:rsid w:val="008F534D"/>
    <w:rsid w:val="00902E6B"/>
    <w:rsid w:val="009056B2"/>
    <w:rsid w:val="00910787"/>
    <w:rsid w:val="009144D4"/>
    <w:rsid w:val="00914886"/>
    <w:rsid w:val="00916405"/>
    <w:rsid w:val="00916CBF"/>
    <w:rsid w:val="00917D21"/>
    <w:rsid w:val="0092497A"/>
    <w:rsid w:val="00930ABA"/>
    <w:rsid w:val="00931AB1"/>
    <w:rsid w:val="0093703A"/>
    <w:rsid w:val="00940336"/>
    <w:rsid w:val="00941FE5"/>
    <w:rsid w:val="00946450"/>
    <w:rsid w:val="00951C3A"/>
    <w:rsid w:val="009613A2"/>
    <w:rsid w:val="009616B2"/>
    <w:rsid w:val="00961DC1"/>
    <w:rsid w:val="009620D8"/>
    <w:rsid w:val="00965C27"/>
    <w:rsid w:val="009675FE"/>
    <w:rsid w:val="00970429"/>
    <w:rsid w:val="00970BE7"/>
    <w:rsid w:val="00975FAA"/>
    <w:rsid w:val="00976F98"/>
    <w:rsid w:val="00981B5C"/>
    <w:rsid w:val="0098261E"/>
    <w:rsid w:val="0098610C"/>
    <w:rsid w:val="0099097D"/>
    <w:rsid w:val="00992914"/>
    <w:rsid w:val="009A1FCD"/>
    <w:rsid w:val="009B2607"/>
    <w:rsid w:val="009B5045"/>
    <w:rsid w:val="009C0425"/>
    <w:rsid w:val="009C1173"/>
    <w:rsid w:val="009C1C6A"/>
    <w:rsid w:val="009C276C"/>
    <w:rsid w:val="009C72AE"/>
    <w:rsid w:val="009D123D"/>
    <w:rsid w:val="009D6134"/>
    <w:rsid w:val="009E0ABD"/>
    <w:rsid w:val="009E2EB1"/>
    <w:rsid w:val="009E2EB6"/>
    <w:rsid w:val="009E3373"/>
    <w:rsid w:val="009E7AFA"/>
    <w:rsid w:val="009F5CF7"/>
    <w:rsid w:val="009F74BE"/>
    <w:rsid w:val="00A0315C"/>
    <w:rsid w:val="00A04983"/>
    <w:rsid w:val="00A05E90"/>
    <w:rsid w:val="00A0622D"/>
    <w:rsid w:val="00A06C77"/>
    <w:rsid w:val="00A07B7E"/>
    <w:rsid w:val="00A125A3"/>
    <w:rsid w:val="00A15FF0"/>
    <w:rsid w:val="00A17DF2"/>
    <w:rsid w:val="00A23449"/>
    <w:rsid w:val="00A352C3"/>
    <w:rsid w:val="00A40762"/>
    <w:rsid w:val="00A433E5"/>
    <w:rsid w:val="00A439BB"/>
    <w:rsid w:val="00A45CC3"/>
    <w:rsid w:val="00A516D9"/>
    <w:rsid w:val="00A5277E"/>
    <w:rsid w:val="00A530F9"/>
    <w:rsid w:val="00A54AEB"/>
    <w:rsid w:val="00A55A56"/>
    <w:rsid w:val="00A55FB6"/>
    <w:rsid w:val="00A57759"/>
    <w:rsid w:val="00A60785"/>
    <w:rsid w:val="00A633D6"/>
    <w:rsid w:val="00A7002F"/>
    <w:rsid w:val="00A74B3E"/>
    <w:rsid w:val="00A74C76"/>
    <w:rsid w:val="00A75E88"/>
    <w:rsid w:val="00A77754"/>
    <w:rsid w:val="00A77FB9"/>
    <w:rsid w:val="00A806C1"/>
    <w:rsid w:val="00A80CF6"/>
    <w:rsid w:val="00A813D5"/>
    <w:rsid w:val="00A86DF9"/>
    <w:rsid w:val="00A9091C"/>
    <w:rsid w:val="00A91EBE"/>
    <w:rsid w:val="00A93D13"/>
    <w:rsid w:val="00A96322"/>
    <w:rsid w:val="00A96D46"/>
    <w:rsid w:val="00AA0FEC"/>
    <w:rsid w:val="00AA1EC1"/>
    <w:rsid w:val="00AA5A5E"/>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35AE"/>
    <w:rsid w:val="00AF61A8"/>
    <w:rsid w:val="00AF66A3"/>
    <w:rsid w:val="00B04336"/>
    <w:rsid w:val="00B05FFD"/>
    <w:rsid w:val="00B061F8"/>
    <w:rsid w:val="00B11545"/>
    <w:rsid w:val="00B143A1"/>
    <w:rsid w:val="00B2019C"/>
    <w:rsid w:val="00B2381B"/>
    <w:rsid w:val="00B248C2"/>
    <w:rsid w:val="00B30734"/>
    <w:rsid w:val="00B36B63"/>
    <w:rsid w:val="00B37E2A"/>
    <w:rsid w:val="00B4462D"/>
    <w:rsid w:val="00B463B9"/>
    <w:rsid w:val="00B502CE"/>
    <w:rsid w:val="00B54316"/>
    <w:rsid w:val="00B57C76"/>
    <w:rsid w:val="00B62D90"/>
    <w:rsid w:val="00B63FC7"/>
    <w:rsid w:val="00B7023F"/>
    <w:rsid w:val="00B702CA"/>
    <w:rsid w:val="00B73E21"/>
    <w:rsid w:val="00B75C2A"/>
    <w:rsid w:val="00B81074"/>
    <w:rsid w:val="00B849B9"/>
    <w:rsid w:val="00B91596"/>
    <w:rsid w:val="00B91F67"/>
    <w:rsid w:val="00B945EF"/>
    <w:rsid w:val="00B951C5"/>
    <w:rsid w:val="00B963E7"/>
    <w:rsid w:val="00BA2A3E"/>
    <w:rsid w:val="00BA45C9"/>
    <w:rsid w:val="00BA4A2A"/>
    <w:rsid w:val="00BB4931"/>
    <w:rsid w:val="00BB7EB5"/>
    <w:rsid w:val="00BC0EAB"/>
    <w:rsid w:val="00BC4542"/>
    <w:rsid w:val="00BC45BF"/>
    <w:rsid w:val="00BD5097"/>
    <w:rsid w:val="00BE0756"/>
    <w:rsid w:val="00BE2F8D"/>
    <w:rsid w:val="00BE62E1"/>
    <w:rsid w:val="00BE6A54"/>
    <w:rsid w:val="00BE6A5B"/>
    <w:rsid w:val="00BF215F"/>
    <w:rsid w:val="00BF6975"/>
    <w:rsid w:val="00C01CD4"/>
    <w:rsid w:val="00C02E81"/>
    <w:rsid w:val="00C05546"/>
    <w:rsid w:val="00C060CB"/>
    <w:rsid w:val="00C0618D"/>
    <w:rsid w:val="00C0751E"/>
    <w:rsid w:val="00C07E74"/>
    <w:rsid w:val="00C14230"/>
    <w:rsid w:val="00C16865"/>
    <w:rsid w:val="00C205EA"/>
    <w:rsid w:val="00C21A80"/>
    <w:rsid w:val="00C25365"/>
    <w:rsid w:val="00C372F2"/>
    <w:rsid w:val="00C374CF"/>
    <w:rsid w:val="00C502F9"/>
    <w:rsid w:val="00C5044E"/>
    <w:rsid w:val="00C522B0"/>
    <w:rsid w:val="00C54423"/>
    <w:rsid w:val="00C57CCD"/>
    <w:rsid w:val="00C6083B"/>
    <w:rsid w:val="00C61ACE"/>
    <w:rsid w:val="00C64670"/>
    <w:rsid w:val="00C65548"/>
    <w:rsid w:val="00C70C27"/>
    <w:rsid w:val="00C84FD1"/>
    <w:rsid w:val="00C85EF9"/>
    <w:rsid w:val="00C8674C"/>
    <w:rsid w:val="00C9258D"/>
    <w:rsid w:val="00C93B59"/>
    <w:rsid w:val="00C94E42"/>
    <w:rsid w:val="00C973BC"/>
    <w:rsid w:val="00CA323D"/>
    <w:rsid w:val="00CB0DD8"/>
    <w:rsid w:val="00CB1FCB"/>
    <w:rsid w:val="00CC04C6"/>
    <w:rsid w:val="00CC2DF8"/>
    <w:rsid w:val="00CC32FB"/>
    <w:rsid w:val="00CC35E6"/>
    <w:rsid w:val="00CC492E"/>
    <w:rsid w:val="00CC73B9"/>
    <w:rsid w:val="00CD2AD3"/>
    <w:rsid w:val="00CD2F3E"/>
    <w:rsid w:val="00CE1462"/>
    <w:rsid w:val="00CF0864"/>
    <w:rsid w:val="00CF15B3"/>
    <w:rsid w:val="00CF42D0"/>
    <w:rsid w:val="00CF737F"/>
    <w:rsid w:val="00D114FA"/>
    <w:rsid w:val="00D12BB7"/>
    <w:rsid w:val="00D14508"/>
    <w:rsid w:val="00D15D5C"/>
    <w:rsid w:val="00D167A8"/>
    <w:rsid w:val="00D26958"/>
    <w:rsid w:val="00D320A4"/>
    <w:rsid w:val="00D41AF1"/>
    <w:rsid w:val="00D542F4"/>
    <w:rsid w:val="00D617F6"/>
    <w:rsid w:val="00D62199"/>
    <w:rsid w:val="00D62A7F"/>
    <w:rsid w:val="00D67DA4"/>
    <w:rsid w:val="00D71412"/>
    <w:rsid w:val="00D725A8"/>
    <w:rsid w:val="00D735F5"/>
    <w:rsid w:val="00D740FD"/>
    <w:rsid w:val="00D80BC6"/>
    <w:rsid w:val="00D83596"/>
    <w:rsid w:val="00DA67F4"/>
    <w:rsid w:val="00DA6B00"/>
    <w:rsid w:val="00DB08D9"/>
    <w:rsid w:val="00DB2778"/>
    <w:rsid w:val="00DB7C68"/>
    <w:rsid w:val="00DC3430"/>
    <w:rsid w:val="00DC4A92"/>
    <w:rsid w:val="00DD3D59"/>
    <w:rsid w:val="00DE0262"/>
    <w:rsid w:val="00DE3387"/>
    <w:rsid w:val="00DE4701"/>
    <w:rsid w:val="00DF35D9"/>
    <w:rsid w:val="00DF38BC"/>
    <w:rsid w:val="00DF48E0"/>
    <w:rsid w:val="00E140A0"/>
    <w:rsid w:val="00E1441F"/>
    <w:rsid w:val="00E166A0"/>
    <w:rsid w:val="00E167B6"/>
    <w:rsid w:val="00E226E2"/>
    <w:rsid w:val="00E300A5"/>
    <w:rsid w:val="00E33729"/>
    <w:rsid w:val="00E41214"/>
    <w:rsid w:val="00E41F27"/>
    <w:rsid w:val="00E4511E"/>
    <w:rsid w:val="00E45766"/>
    <w:rsid w:val="00E46BC7"/>
    <w:rsid w:val="00E4782F"/>
    <w:rsid w:val="00E61BFD"/>
    <w:rsid w:val="00E66BA0"/>
    <w:rsid w:val="00E6739C"/>
    <w:rsid w:val="00E717ED"/>
    <w:rsid w:val="00E71DAF"/>
    <w:rsid w:val="00E90052"/>
    <w:rsid w:val="00E923A9"/>
    <w:rsid w:val="00E92D89"/>
    <w:rsid w:val="00E930E4"/>
    <w:rsid w:val="00E93CF5"/>
    <w:rsid w:val="00E9534D"/>
    <w:rsid w:val="00E95DE6"/>
    <w:rsid w:val="00E960EC"/>
    <w:rsid w:val="00E96955"/>
    <w:rsid w:val="00E971B9"/>
    <w:rsid w:val="00EB35C3"/>
    <w:rsid w:val="00EC0799"/>
    <w:rsid w:val="00EC086A"/>
    <w:rsid w:val="00EC0B7D"/>
    <w:rsid w:val="00EC27C0"/>
    <w:rsid w:val="00ED0EB6"/>
    <w:rsid w:val="00ED7C13"/>
    <w:rsid w:val="00EE0545"/>
    <w:rsid w:val="00EE1BE8"/>
    <w:rsid w:val="00EE47FA"/>
    <w:rsid w:val="00EE5BBB"/>
    <w:rsid w:val="00EE698D"/>
    <w:rsid w:val="00EF0643"/>
    <w:rsid w:val="00EF15AD"/>
    <w:rsid w:val="00EF5187"/>
    <w:rsid w:val="00EF7929"/>
    <w:rsid w:val="00F10430"/>
    <w:rsid w:val="00F10F0E"/>
    <w:rsid w:val="00F122BC"/>
    <w:rsid w:val="00F13497"/>
    <w:rsid w:val="00F135DE"/>
    <w:rsid w:val="00F225E9"/>
    <w:rsid w:val="00F30011"/>
    <w:rsid w:val="00F32843"/>
    <w:rsid w:val="00F335CB"/>
    <w:rsid w:val="00F34178"/>
    <w:rsid w:val="00F35CAE"/>
    <w:rsid w:val="00F411F9"/>
    <w:rsid w:val="00F43CC0"/>
    <w:rsid w:val="00F4415A"/>
    <w:rsid w:val="00F4453E"/>
    <w:rsid w:val="00F45006"/>
    <w:rsid w:val="00F457E8"/>
    <w:rsid w:val="00F4746E"/>
    <w:rsid w:val="00F500AE"/>
    <w:rsid w:val="00F50D48"/>
    <w:rsid w:val="00F642F4"/>
    <w:rsid w:val="00F64D9E"/>
    <w:rsid w:val="00F6738C"/>
    <w:rsid w:val="00F70B73"/>
    <w:rsid w:val="00F73492"/>
    <w:rsid w:val="00F759E3"/>
    <w:rsid w:val="00F83153"/>
    <w:rsid w:val="00F83AE6"/>
    <w:rsid w:val="00F91B5C"/>
    <w:rsid w:val="00F9216D"/>
    <w:rsid w:val="00F92B45"/>
    <w:rsid w:val="00F966F7"/>
    <w:rsid w:val="00F9691A"/>
    <w:rsid w:val="00FA04AA"/>
    <w:rsid w:val="00FA1388"/>
    <w:rsid w:val="00FA7AA1"/>
    <w:rsid w:val="00FB1363"/>
    <w:rsid w:val="00FB250E"/>
    <w:rsid w:val="00FD035F"/>
    <w:rsid w:val="00FD0D7E"/>
    <w:rsid w:val="00FD3D94"/>
    <w:rsid w:val="00FD48C1"/>
    <w:rsid w:val="00FD56F2"/>
    <w:rsid w:val="00FD599B"/>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261D5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eichen"/>
    <w:uiPriority w:val="99"/>
    <w:semiHidden/>
    <w:unhideWhenUsed/>
    <w:rsid w:val="003C3AA8"/>
  </w:style>
  <w:style w:type="character" w:customStyle="1" w:styleId="KommentartextZeichen">
    <w:name w:val="Kommentartext Zeiche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eichen"/>
    <w:uiPriority w:val="99"/>
    <w:semiHidden/>
    <w:unhideWhenUsed/>
    <w:rsid w:val="003C3AA8"/>
    <w:rPr>
      <w:b/>
      <w:bCs/>
      <w:sz w:val="20"/>
      <w:szCs w:val="20"/>
    </w:rPr>
  </w:style>
  <w:style w:type="character" w:customStyle="1" w:styleId="KommentarthemaZeichen">
    <w:name w:val="Kommentarthema Zeichen"/>
    <w:basedOn w:val="KommentartextZeichen"/>
    <w:link w:val="Kommentarthema"/>
    <w:uiPriority w:val="99"/>
    <w:semiHidden/>
    <w:rsid w:val="003C3AA8"/>
    <w:rPr>
      <w:rFonts w:ascii="Arial" w:hAnsi="Arial"/>
      <w:b/>
      <w:bCs/>
      <w:sz w:val="24"/>
      <w:szCs w:val="24"/>
    </w:rPr>
  </w:style>
  <w:style w:type="character" w:styleId="GesichteterLink">
    <w:name w:val="FollowedHyperlink"/>
    <w:basedOn w:val="Absatzstandardschriftart"/>
    <w:uiPriority w:val="99"/>
    <w:semiHidden/>
    <w:unhideWhenUsed/>
    <w:rsid w:val="00AA1EC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eichen"/>
    <w:uiPriority w:val="99"/>
    <w:semiHidden/>
    <w:unhideWhenUsed/>
    <w:rsid w:val="003C3AA8"/>
  </w:style>
  <w:style w:type="character" w:customStyle="1" w:styleId="KommentartextZeichen">
    <w:name w:val="Kommentartext Zeiche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eichen"/>
    <w:uiPriority w:val="99"/>
    <w:semiHidden/>
    <w:unhideWhenUsed/>
    <w:rsid w:val="003C3AA8"/>
    <w:rPr>
      <w:b/>
      <w:bCs/>
      <w:sz w:val="20"/>
      <w:szCs w:val="20"/>
    </w:rPr>
  </w:style>
  <w:style w:type="character" w:customStyle="1" w:styleId="KommentarthemaZeichen">
    <w:name w:val="Kommentarthema Zeichen"/>
    <w:basedOn w:val="KommentartextZeichen"/>
    <w:link w:val="Kommentarthema"/>
    <w:uiPriority w:val="99"/>
    <w:semiHidden/>
    <w:rsid w:val="003C3AA8"/>
    <w:rPr>
      <w:rFonts w:ascii="Arial" w:hAnsi="Arial"/>
      <w:b/>
      <w:bCs/>
      <w:sz w:val="24"/>
      <w:szCs w:val="24"/>
    </w:rPr>
  </w:style>
  <w:style w:type="character" w:styleId="GesichteterLink">
    <w:name w:val="FollowedHyperlink"/>
    <w:basedOn w:val="Absatzstandardschriftart"/>
    <w:uiPriority w:val="99"/>
    <w:semiHidden/>
    <w:unhideWhenUsed/>
    <w:rsid w:val="00AA1E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uchkomm.com/aktuellepressetexte" TargetMode="External"/><Relationship Id="rId12" Type="http://schemas.openxmlformats.org/officeDocument/2006/relationships/hyperlink" Target="mailto:martina.barton@bbg-mbh.com" TargetMode="External"/><Relationship Id="rId13" Type="http://schemas.openxmlformats.org/officeDocument/2006/relationships/hyperlink" Target="http://www.bbg-mbh.com" TargetMode="External"/><Relationship Id="rId14" Type="http://schemas.openxmlformats.org/officeDocument/2006/relationships/hyperlink" Target="mailto:fsa@auchkomm.de" TargetMode="External"/><Relationship Id="rId15" Type="http://schemas.openxmlformats.org/officeDocument/2006/relationships/hyperlink" Target="http://www.auchkomm.de"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562</Words>
  <Characters>3546</Characters>
  <Application>Microsoft Macintosh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4100</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3</cp:revision>
  <cp:lastPrinted>2016-07-19T08:18:00Z</cp:lastPrinted>
  <dcterms:created xsi:type="dcterms:W3CDTF">2016-07-19T08:18:00Z</dcterms:created>
  <dcterms:modified xsi:type="dcterms:W3CDTF">2016-07-19T08:59:00Z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